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C89BD" w14:textId="77777777" w:rsidR="004319FB" w:rsidRDefault="004319FB" w:rsidP="004319FB">
      <w:pPr>
        <w:pStyle w:val="Heading2"/>
        <w:rPr>
          <w:rStyle w:val="IntenseReference"/>
          <w:u w:val="none"/>
        </w:rPr>
      </w:pPr>
    </w:p>
    <w:p w14:paraId="019AC4DD" w14:textId="3EFAEFBB" w:rsidR="00996F58" w:rsidRPr="00996F58" w:rsidRDefault="004319FB" w:rsidP="00996F58">
      <w:pPr>
        <w:pStyle w:val="NoSpacing"/>
        <w:jc w:val="center"/>
        <w:rPr>
          <w:b/>
          <w:bCs/>
          <w:smallCaps/>
          <w:color w:val="4F81BD" w:themeColor="accent1"/>
          <w:spacing w:val="5"/>
          <w:sz w:val="24"/>
        </w:rPr>
      </w:pPr>
      <w:r w:rsidRPr="001A2D5B">
        <w:rPr>
          <w:rStyle w:val="IntenseReference"/>
          <w:sz w:val="24"/>
        </w:rPr>
        <w:t>Project Manager</w:t>
      </w:r>
    </w:p>
    <w:p w14:paraId="09B953C2" w14:textId="77777777" w:rsidR="00996F58" w:rsidRDefault="00996F58" w:rsidP="005C0EBC">
      <w:pPr>
        <w:pStyle w:val="NoSpacing"/>
        <w:rPr>
          <w:sz w:val="24"/>
          <w:szCs w:val="24"/>
        </w:rPr>
      </w:pPr>
    </w:p>
    <w:p w14:paraId="3EEEECEE" w14:textId="1A66997F" w:rsidR="00B87941" w:rsidRPr="00B87941" w:rsidRDefault="00996F58" w:rsidP="00996F58">
      <w:pPr>
        <w:pStyle w:val="NoSpacing"/>
        <w:rPr>
          <w:sz w:val="24"/>
          <w:szCs w:val="24"/>
        </w:rPr>
      </w:pPr>
      <w:r w:rsidRPr="00996F58">
        <w:rPr>
          <w:rStyle w:val="IntenseEmphasis"/>
          <w:b/>
          <w:i w:val="0"/>
          <w:sz w:val="24"/>
          <w:szCs w:val="24"/>
        </w:rPr>
        <w:t>Employment Terms:</w:t>
      </w:r>
      <w:r w:rsidRPr="00996F58">
        <w:rPr>
          <w:sz w:val="24"/>
          <w:szCs w:val="24"/>
        </w:rPr>
        <w:t xml:space="preserve"> </w:t>
      </w:r>
      <w:r>
        <w:rPr>
          <w:sz w:val="24"/>
          <w:szCs w:val="24"/>
        </w:rPr>
        <w:tab/>
      </w:r>
      <w:r w:rsidRPr="00996F58">
        <w:rPr>
          <w:sz w:val="24"/>
          <w:szCs w:val="24"/>
        </w:rPr>
        <w:t>8-month Contract 1.0 FTE (35 Hours/Week</w:t>
      </w:r>
      <w:r w:rsidR="00D461B4" w:rsidRPr="00996F58">
        <w:rPr>
          <w:sz w:val="24"/>
          <w:szCs w:val="24"/>
        </w:rPr>
        <w:t xml:space="preserve">) </w:t>
      </w:r>
      <w:r w:rsidRPr="00996F58">
        <w:rPr>
          <w:sz w:val="24"/>
          <w:szCs w:val="24"/>
        </w:rPr>
        <w:br/>
      </w:r>
      <w:r w:rsidRPr="00996F58">
        <w:rPr>
          <w:sz w:val="24"/>
          <w:szCs w:val="24"/>
        </w:rPr>
        <w:br/>
      </w:r>
      <w:r w:rsidRPr="00996F58">
        <w:rPr>
          <w:rStyle w:val="IntenseEmphasis"/>
          <w:b/>
          <w:i w:val="0"/>
          <w:sz w:val="24"/>
          <w:szCs w:val="24"/>
        </w:rPr>
        <w:t>Reporting to:</w:t>
      </w:r>
      <w:r w:rsidRPr="00996F58">
        <w:rPr>
          <w:sz w:val="24"/>
          <w:szCs w:val="24"/>
        </w:rPr>
        <w:t> </w:t>
      </w:r>
      <w:r>
        <w:rPr>
          <w:sz w:val="24"/>
          <w:szCs w:val="24"/>
        </w:rPr>
        <w:tab/>
      </w:r>
      <w:r>
        <w:rPr>
          <w:sz w:val="24"/>
          <w:szCs w:val="24"/>
        </w:rPr>
        <w:tab/>
      </w:r>
      <w:r w:rsidRPr="00996F58">
        <w:rPr>
          <w:sz w:val="24"/>
          <w:szCs w:val="24"/>
        </w:rPr>
        <w:t>Acting Chief Operating Officer (COO</w:t>
      </w:r>
      <w:r w:rsidR="00D461B4" w:rsidRPr="00996F58">
        <w:rPr>
          <w:sz w:val="24"/>
          <w:szCs w:val="24"/>
        </w:rPr>
        <w:t xml:space="preserve">) </w:t>
      </w:r>
      <w:r w:rsidRPr="00996F58">
        <w:rPr>
          <w:sz w:val="24"/>
          <w:szCs w:val="24"/>
        </w:rPr>
        <w:br/>
      </w:r>
      <w:r w:rsidRPr="00996F58">
        <w:rPr>
          <w:sz w:val="24"/>
          <w:szCs w:val="24"/>
        </w:rPr>
        <w:br/>
      </w:r>
      <w:r w:rsidRPr="00996F58">
        <w:rPr>
          <w:rStyle w:val="IntenseEmphasis"/>
          <w:b/>
          <w:i w:val="0"/>
          <w:sz w:val="24"/>
          <w:szCs w:val="24"/>
        </w:rPr>
        <w:t>Salary Range:</w:t>
      </w:r>
      <w:r w:rsidRPr="00996F58">
        <w:rPr>
          <w:sz w:val="24"/>
          <w:szCs w:val="24"/>
        </w:rPr>
        <w:t> </w:t>
      </w:r>
      <w:r>
        <w:rPr>
          <w:sz w:val="24"/>
          <w:szCs w:val="24"/>
        </w:rPr>
        <w:tab/>
      </w:r>
      <w:r>
        <w:rPr>
          <w:sz w:val="24"/>
          <w:szCs w:val="24"/>
        </w:rPr>
        <w:tab/>
      </w:r>
      <w:r w:rsidRPr="00B87941">
        <w:rPr>
          <w:sz w:val="24"/>
          <w:szCs w:val="24"/>
        </w:rPr>
        <w:t>$71,562 - $81,233 annually</w:t>
      </w:r>
      <w:r w:rsidR="00B87941" w:rsidRPr="00B87941">
        <w:rPr>
          <w:sz w:val="24"/>
          <w:szCs w:val="24"/>
        </w:rPr>
        <w:t xml:space="preserve"> (plus 4% vacation pay in lieu of benefits)</w:t>
      </w:r>
    </w:p>
    <w:p w14:paraId="5545B8FD" w14:textId="139AE341" w:rsidR="00996F58" w:rsidRPr="00B87941" w:rsidRDefault="009E3BC3" w:rsidP="00B87941">
      <w:pPr>
        <w:pStyle w:val="NoSpacing"/>
        <w:ind w:left="1440" w:firstLine="720"/>
        <w:rPr>
          <w:sz w:val="24"/>
          <w:szCs w:val="24"/>
        </w:rPr>
      </w:pPr>
      <w:r w:rsidRPr="00B87941">
        <w:rPr>
          <w:sz w:val="24"/>
          <w:szCs w:val="24"/>
        </w:rPr>
        <w:t>with HOOPP pension plan eligible</w:t>
      </w:r>
    </w:p>
    <w:p w14:paraId="380CF79A" w14:textId="77777777" w:rsidR="00B87941" w:rsidRPr="00996F58" w:rsidRDefault="00B87941" w:rsidP="00B87941">
      <w:pPr>
        <w:pStyle w:val="NoSpacing"/>
        <w:ind w:left="1440" w:firstLine="720"/>
        <w:rPr>
          <w:sz w:val="24"/>
          <w:szCs w:val="24"/>
        </w:rPr>
      </w:pPr>
    </w:p>
    <w:p w14:paraId="0E4BB870" w14:textId="74F333DF" w:rsidR="00996F58" w:rsidRPr="00996F58" w:rsidRDefault="00996F58" w:rsidP="00996F58">
      <w:pPr>
        <w:pStyle w:val="NoSpacing"/>
        <w:rPr>
          <w:sz w:val="24"/>
          <w:szCs w:val="24"/>
        </w:rPr>
      </w:pPr>
      <w:r w:rsidRPr="00996F58">
        <w:rPr>
          <w:rStyle w:val="IntenseEmphasis"/>
          <w:b/>
          <w:i w:val="0"/>
          <w:sz w:val="24"/>
          <w:szCs w:val="24"/>
        </w:rPr>
        <w:t>Expected start date:</w:t>
      </w:r>
      <w:r w:rsidRPr="00996F58">
        <w:rPr>
          <w:sz w:val="24"/>
          <w:szCs w:val="24"/>
        </w:rPr>
        <w:t> </w:t>
      </w:r>
      <w:r>
        <w:rPr>
          <w:sz w:val="24"/>
          <w:szCs w:val="24"/>
        </w:rPr>
        <w:tab/>
      </w:r>
      <w:r w:rsidRPr="00996F58">
        <w:rPr>
          <w:sz w:val="24"/>
          <w:szCs w:val="24"/>
        </w:rPr>
        <w:t>June 2021</w:t>
      </w:r>
    </w:p>
    <w:p w14:paraId="3EADB9A2" w14:textId="3A920161" w:rsidR="007C6813" w:rsidRPr="005C0EBC" w:rsidRDefault="004D30CF" w:rsidP="005C0EBC">
      <w:pPr>
        <w:pStyle w:val="NoSpacing"/>
        <w:rPr>
          <w:sz w:val="24"/>
          <w:szCs w:val="24"/>
        </w:rPr>
      </w:pPr>
      <w:r w:rsidRPr="005C0EBC">
        <w:rPr>
          <w:sz w:val="24"/>
          <w:szCs w:val="24"/>
        </w:rPr>
        <w:tab/>
      </w:r>
      <w:r w:rsidRPr="005C0EBC">
        <w:rPr>
          <w:sz w:val="24"/>
          <w:szCs w:val="24"/>
        </w:rPr>
        <w:tab/>
      </w:r>
      <w:r w:rsidR="007C6813" w:rsidRPr="005C0EBC">
        <w:rPr>
          <w:sz w:val="24"/>
          <w:szCs w:val="24"/>
        </w:rPr>
        <w:tab/>
      </w:r>
      <w:r w:rsidR="007C6813" w:rsidRPr="005C0EBC">
        <w:rPr>
          <w:sz w:val="24"/>
          <w:szCs w:val="24"/>
        </w:rPr>
        <w:tab/>
      </w:r>
      <w:r w:rsidR="007C6813" w:rsidRPr="005C0EBC">
        <w:rPr>
          <w:sz w:val="24"/>
          <w:szCs w:val="24"/>
        </w:rPr>
        <w:tab/>
      </w:r>
      <w:r w:rsidR="007C6813" w:rsidRPr="005C0EBC">
        <w:rPr>
          <w:sz w:val="24"/>
          <w:szCs w:val="24"/>
        </w:rPr>
        <w:tab/>
      </w:r>
    </w:p>
    <w:p w14:paraId="167C0E4F" w14:textId="79717A64" w:rsidR="006055C4" w:rsidRPr="00F7097A" w:rsidRDefault="00A969E7" w:rsidP="001A2D5B">
      <w:pPr>
        <w:rPr>
          <w:rStyle w:val="IntenseEmphasis"/>
          <w:rFonts w:ascii="Calibri" w:eastAsia="Calibri" w:hAnsi="Calibri"/>
          <w:sz w:val="24"/>
          <w:szCs w:val="24"/>
        </w:rPr>
      </w:pPr>
      <w:r w:rsidRPr="00F7097A">
        <w:rPr>
          <w:rStyle w:val="IntenseEmphasis"/>
          <w:rFonts w:ascii="Calibri" w:eastAsia="Calibri" w:hAnsi="Calibri"/>
          <w:i w:val="0"/>
          <w:sz w:val="24"/>
          <w:szCs w:val="24"/>
          <w:lang w:val="en-US"/>
        </w:rPr>
        <w:t>Background:</w:t>
      </w:r>
      <w:r w:rsidRPr="00F7097A">
        <w:rPr>
          <w:rStyle w:val="IntenseEmphasis"/>
          <w:rFonts w:ascii="Calibri" w:eastAsia="Calibri" w:hAnsi="Calibri"/>
          <w:sz w:val="24"/>
          <w:szCs w:val="24"/>
          <w:lang w:val="en-US"/>
        </w:rPr>
        <w:t xml:space="preserve"> </w:t>
      </w:r>
    </w:p>
    <w:p w14:paraId="11715008" w14:textId="77777777" w:rsidR="001A2D5B" w:rsidRPr="005C0EBC" w:rsidRDefault="001A2D5B" w:rsidP="005C0EBC">
      <w:pPr>
        <w:pStyle w:val="NoSpacing"/>
        <w:rPr>
          <w:sz w:val="24"/>
          <w:szCs w:val="24"/>
        </w:rPr>
      </w:pPr>
    </w:p>
    <w:p w14:paraId="354E8F98" w14:textId="77777777" w:rsidR="00585001" w:rsidRPr="005C0EBC" w:rsidRDefault="00585001" w:rsidP="005C0EBC">
      <w:pPr>
        <w:pStyle w:val="NoSpacing"/>
        <w:rPr>
          <w:sz w:val="24"/>
          <w:szCs w:val="24"/>
        </w:rPr>
      </w:pPr>
      <w:r w:rsidRPr="005C0EBC">
        <w:rPr>
          <w:sz w:val="24"/>
          <w:szCs w:val="24"/>
        </w:rPr>
        <w:t>Flemingdon Health Centre (FHC) is a registered charity and an incorporated not-for-profit Community Health Centre (CHC), located in Toronto. We provide a range of health-related services based on the social determinants of health and community engagement models. We are primarily funded through the Ontario Health – Toronto Region.</w:t>
      </w:r>
      <w:r w:rsidRPr="005C0EBC" w:rsidDel="00F075D6">
        <w:rPr>
          <w:sz w:val="24"/>
          <w:szCs w:val="24"/>
        </w:rPr>
        <w:t xml:space="preserve"> </w:t>
      </w:r>
    </w:p>
    <w:p w14:paraId="1F95FAE0" w14:textId="77777777" w:rsidR="00A969E7" w:rsidRPr="005C0EBC" w:rsidRDefault="00A969E7" w:rsidP="005C0EBC">
      <w:pPr>
        <w:pStyle w:val="NoSpacing"/>
        <w:rPr>
          <w:sz w:val="24"/>
          <w:szCs w:val="24"/>
        </w:rPr>
      </w:pPr>
    </w:p>
    <w:p w14:paraId="29B753AB" w14:textId="0D75E18A" w:rsidR="007C19E9" w:rsidRPr="001A2D5B" w:rsidRDefault="00981C16" w:rsidP="005C0EBC">
      <w:pPr>
        <w:pStyle w:val="NoSpacing"/>
        <w:rPr>
          <w:rStyle w:val="IntenseReference"/>
        </w:rPr>
      </w:pPr>
      <w:r w:rsidRPr="001A2D5B">
        <w:rPr>
          <w:rStyle w:val="IntenseReference"/>
        </w:rPr>
        <w:t>PURPOSE:</w:t>
      </w:r>
    </w:p>
    <w:p w14:paraId="7E5A1863" w14:textId="77777777" w:rsidR="001A2D5B" w:rsidRPr="005C0EBC" w:rsidRDefault="001A2D5B" w:rsidP="005C0EBC">
      <w:pPr>
        <w:pStyle w:val="NoSpacing"/>
        <w:rPr>
          <w:sz w:val="24"/>
          <w:szCs w:val="24"/>
        </w:rPr>
      </w:pPr>
    </w:p>
    <w:p w14:paraId="79119C76" w14:textId="3CD0BF96" w:rsidR="007C19E9" w:rsidRPr="005C0EBC" w:rsidRDefault="008306AF" w:rsidP="005C0EBC">
      <w:pPr>
        <w:pStyle w:val="NoSpacing"/>
        <w:rPr>
          <w:sz w:val="24"/>
          <w:szCs w:val="24"/>
        </w:rPr>
      </w:pPr>
      <w:r w:rsidRPr="005C0EBC">
        <w:rPr>
          <w:sz w:val="24"/>
          <w:szCs w:val="24"/>
        </w:rPr>
        <w:t>The Project Manage</w:t>
      </w:r>
      <w:r w:rsidR="00140919" w:rsidRPr="005C0EBC">
        <w:rPr>
          <w:sz w:val="24"/>
          <w:szCs w:val="24"/>
        </w:rPr>
        <w:t>r</w:t>
      </w:r>
      <w:r w:rsidRPr="005C0EBC">
        <w:rPr>
          <w:sz w:val="24"/>
          <w:szCs w:val="24"/>
        </w:rPr>
        <w:t xml:space="preserve"> is </w:t>
      </w:r>
      <w:r w:rsidR="00107F3D">
        <w:rPr>
          <w:sz w:val="24"/>
          <w:szCs w:val="24"/>
        </w:rPr>
        <w:t xml:space="preserve">a key member of the leadership team and is </w:t>
      </w:r>
      <w:r w:rsidRPr="005C0EBC">
        <w:rPr>
          <w:sz w:val="24"/>
          <w:szCs w:val="24"/>
        </w:rPr>
        <w:t xml:space="preserve">responsible for overall project management functions across </w:t>
      </w:r>
      <w:r w:rsidR="00140919" w:rsidRPr="005C0EBC">
        <w:rPr>
          <w:sz w:val="24"/>
          <w:szCs w:val="24"/>
        </w:rPr>
        <w:t>FHC</w:t>
      </w:r>
      <w:r w:rsidRPr="005C0EBC">
        <w:rPr>
          <w:sz w:val="24"/>
          <w:szCs w:val="24"/>
        </w:rPr>
        <w:t xml:space="preserve"> providing leadership, coordination, and management of </w:t>
      </w:r>
      <w:r w:rsidR="00140919" w:rsidRPr="005C0EBC">
        <w:rPr>
          <w:sz w:val="24"/>
          <w:szCs w:val="24"/>
        </w:rPr>
        <w:t>Project Management</w:t>
      </w:r>
      <w:r w:rsidRPr="005C0EBC">
        <w:rPr>
          <w:sz w:val="24"/>
          <w:szCs w:val="24"/>
        </w:rPr>
        <w:t xml:space="preserve"> processes and outcomes. Reporting to the </w:t>
      </w:r>
      <w:r w:rsidR="00107F3D">
        <w:rPr>
          <w:sz w:val="24"/>
          <w:szCs w:val="24"/>
        </w:rPr>
        <w:t>Acting COO</w:t>
      </w:r>
      <w:r w:rsidRPr="005C0EBC">
        <w:rPr>
          <w:sz w:val="24"/>
          <w:szCs w:val="24"/>
        </w:rPr>
        <w:t>, this position leads team</w:t>
      </w:r>
      <w:r w:rsidR="00140919" w:rsidRPr="005C0EBC">
        <w:rPr>
          <w:sz w:val="24"/>
          <w:szCs w:val="24"/>
        </w:rPr>
        <w:t xml:space="preserve">s </w:t>
      </w:r>
      <w:r w:rsidRPr="005C0EBC">
        <w:rPr>
          <w:sz w:val="24"/>
          <w:szCs w:val="24"/>
        </w:rPr>
        <w:t xml:space="preserve">focused on the implementation and integration of new services, process optimization, quality improvement, and strategic initiatives to achieve organizational priorities, measures and operational targets. This position interacts regularly with multiple external and internal stakeholders including the senior </w:t>
      </w:r>
      <w:r w:rsidR="00107F3D">
        <w:rPr>
          <w:sz w:val="24"/>
          <w:szCs w:val="24"/>
        </w:rPr>
        <w:t>leadership</w:t>
      </w:r>
      <w:r w:rsidR="00107F3D" w:rsidRPr="005C0EBC">
        <w:rPr>
          <w:sz w:val="24"/>
          <w:szCs w:val="24"/>
        </w:rPr>
        <w:t xml:space="preserve"> </w:t>
      </w:r>
      <w:r w:rsidRPr="005C0EBC">
        <w:rPr>
          <w:sz w:val="24"/>
          <w:szCs w:val="24"/>
        </w:rPr>
        <w:t>team, providing updates and insight into the status of projects and initiatives across the organization. Strong project management, planning, facilitation, interpersonal and relationship building skills are central to the position.</w:t>
      </w:r>
      <w:r w:rsidR="00107F3D">
        <w:rPr>
          <w:sz w:val="24"/>
          <w:szCs w:val="24"/>
        </w:rPr>
        <w:t xml:space="preserve"> It is expected that the Project Manager represent FHC leadership both internally and externally.</w:t>
      </w:r>
    </w:p>
    <w:p w14:paraId="33AC56CD" w14:textId="77777777" w:rsidR="00981C16" w:rsidRPr="005C0EBC" w:rsidRDefault="00981C16" w:rsidP="005C0EBC">
      <w:pPr>
        <w:pStyle w:val="NoSpacing"/>
        <w:rPr>
          <w:sz w:val="24"/>
          <w:szCs w:val="24"/>
        </w:rPr>
      </w:pPr>
    </w:p>
    <w:p w14:paraId="758ABABB" w14:textId="77777777" w:rsidR="008306AF" w:rsidRPr="001A2D5B" w:rsidRDefault="00981C16" w:rsidP="005C0EBC">
      <w:pPr>
        <w:pStyle w:val="NoSpacing"/>
        <w:rPr>
          <w:rStyle w:val="IntenseReference"/>
        </w:rPr>
      </w:pPr>
      <w:r w:rsidRPr="001A2D5B">
        <w:rPr>
          <w:rStyle w:val="IntenseReference"/>
        </w:rPr>
        <w:t>RESPONSIBILITIES:</w:t>
      </w:r>
    </w:p>
    <w:p w14:paraId="662A83FA" w14:textId="77777777" w:rsidR="008306AF" w:rsidRPr="005C0EBC" w:rsidRDefault="008306AF" w:rsidP="005C0EBC">
      <w:pPr>
        <w:pStyle w:val="NoSpacing"/>
        <w:rPr>
          <w:sz w:val="24"/>
          <w:szCs w:val="24"/>
        </w:rPr>
      </w:pPr>
    </w:p>
    <w:p w14:paraId="08160B54" w14:textId="77777777" w:rsidR="008306AF" w:rsidRPr="005C0EBC" w:rsidRDefault="008306AF" w:rsidP="005C0EBC">
      <w:pPr>
        <w:pStyle w:val="NoSpacing"/>
        <w:rPr>
          <w:sz w:val="24"/>
          <w:szCs w:val="24"/>
        </w:rPr>
      </w:pPr>
      <w:r w:rsidRPr="005C0EBC">
        <w:rPr>
          <w:sz w:val="24"/>
          <w:szCs w:val="24"/>
        </w:rPr>
        <w:t>Project Management Leadership and Development</w:t>
      </w:r>
    </w:p>
    <w:p w14:paraId="50BD5282" w14:textId="77777777" w:rsidR="008306AF" w:rsidRPr="005C0EBC" w:rsidRDefault="008306AF" w:rsidP="005C0EBC">
      <w:pPr>
        <w:pStyle w:val="NoSpacing"/>
        <w:rPr>
          <w:sz w:val="24"/>
          <w:szCs w:val="24"/>
        </w:rPr>
      </w:pPr>
    </w:p>
    <w:p w14:paraId="0A131986" w14:textId="77777777" w:rsidR="008306AF" w:rsidRPr="005C0EBC" w:rsidRDefault="008306AF" w:rsidP="001A2D5B">
      <w:pPr>
        <w:pStyle w:val="NoSpacing"/>
        <w:numPr>
          <w:ilvl w:val="0"/>
          <w:numId w:val="21"/>
        </w:numPr>
        <w:rPr>
          <w:sz w:val="24"/>
          <w:szCs w:val="24"/>
        </w:rPr>
      </w:pPr>
      <w:r w:rsidRPr="005C0EBC">
        <w:rPr>
          <w:sz w:val="24"/>
          <w:szCs w:val="24"/>
        </w:rPr>
        <w:lastRenderedPageBreak/>
        <w:t xml:space="preserve">Strategic leadership </w:t>
      </w:r>
      <w:r w:rsidR="00140919" w:rsidRPr="005C0EBC">
        <w:rPr>
          <w:sz w:val="24"/>
          <w:szCs w:val="24"/>
        </w:rPr>
        <w:t>with respect to</w:t>
      </w:r>
      <w:r w:rsidRPr="005C0EBC">
        <w:rPr>
          <w:sz w:val="24"/>
          <w:szCs w:val="24"/>
        </w:rPr>
        <w:t xml:space="preserve"> project management</w:t>
      </w:r>
      <w:r w:rsidR="00140919" w:rsidRPr="005C0EBC">
        <w:rPr>
          <w:sz w:val="24"/>
          <w:szCs w:val="24"/>
        </w:rPr>
        <w:t xml:space="preserve"> across FHC</w:t>
      </w:r>
    </w:p>
    <w:p w14:paraId="19C6EA6C" w14:textId="77777777" w:rsidR="008306AF" w:rsidRPr="005C0EBC" w:rsidRDefault="008306AF" w:rsidP="001A2D5B">
      <w:pPr>
        <w:pStyle w:val="NoSpacing"/>
        <w:numPr>
          <w:ilvl w:val="0"/>
          <w:numId w:val="21"/>
        </w:numPr>
        <w:rPr>
          <w:sz w:val="24"/>
          <w:szCs w:val="24"/>
        </w:rPr>
      </w:pPr>
      <w:r w:rsidRPr="005C0EBC">
        <w:rPr>
          <w:sz w:val="24"/>
          <w:szCs w:val="24"/>
        </w:rPr>
        <w:t xml:space="preserve">Implement standardized tools and processes across all </w:t>
      </w:r>
      <w:r w:rsidR="00140919" w:rsidRPr="005C0EBC">
        <w:rPr>
          <w:sz w:val="24"/>
          <w:szCs w:val="24"/>
        </w:rPr>
        <w:t>FHC</w:t>
      </w:r>
      <w:r w:rsidRPr="005C0EBC">
        <w:rPr>
          <w:sz w:val="24"/>
          <w:szCs w:val="24"/>
        </w:rPr>
        <w:t xml:space="preserve"> projects</w:t>
      </w:r>
    </w:p>
    <w:p w14:paraId="7F1BE24F" w14:textId="140AB324" w:rsidR="008306AF" w:rsidRPr="005C0EBC" w:rsidRDefault="008306AF" w:rsidP="001A2D5B">
      <w:pPr>
        <w:pStyle w:val="NoSpacing"/>
        <w:numPr>
          <w:ilvl w:val="0"/>
          <w:numId w:val="21"/>
        </w:numPr>
        <w:rPr>
          <w:sz w:val="24"/>
          <w:szCs w:val="24"/>
        </w:rPr>
      </w:pPr>
      <w:r w:rsidRPr="005C0EBC">
        <w:rPr>
          <w:sz w:val="24"/>
          <w:szCs w:val="24"/>
        </w:rPr>
        <w:t xml:space="preserve">Asses project requests to evaluate requirements and strategic alignment for discussion with </w:t>
      </w:r>
      <w:r w:rsidR="00107F3D">
        <w:rPr>
          <w:sz w:val="24"/>
          <w:szCs w:val="24"/>
        </w:rPr>
        <w:t>S</w:t>
      </w:r>
      <w:r w:rsidR="00107F3D" w:rsidRPr="005C0EBC">
        <w:rPr>
          <w:sz w:val="24"/>
          <w:szCs w:val="24"/>
        </w:rPr>
        <w:t>enior</w:t>
      </w:r>
      <w:r w:rsidR="00107F3D">
        <w:rPr>
          <w:sz w:val="24"/>
          <w:szCs w:val="24"/>
        </w:rPr>
        <w:t xml:space="preserve"> Leadership</w:t>
      </w:r>
      <w:r w:rsidRPr="005C0EBC">
        <w:rPr>
          <w:sz w:val="24"/>
          <w:szCs w:val="24"/>
        </w:rPr>
        <w:t xml:space="preserve"> </w:t>
      </w:r>
      <w:r w:rsidR="00107F3D">
        <w:rPr>
          <w:sz w:val="24"/>
          <w:szCs w:val="24"/>
        </w:rPr>
        <w:t>T</w:t>
      </w:r>
      <w:r w:rsidR="00107F3D" w:rsidRPr="005C0EBC">
        <w:rPr>
          <w:sz w:val="24"/>
          <w:szCs w:val="24"/>
        </w:rPr>
        <w:t xml:space="preserve">eam </w:t>
      </w:r>
    </w:p>
    <w:p w14:paraId="6BC5EFED" w14:textId="77777777" w:rsidR="008306AF" w:rsidRPr="005C0EBC" w:rsidRDefault="008306AF" w:rsidP="001A2D5B">
      <w:pPr>
        <w:pStyle w:val="NoSpacing"/>
        <w:numPr>
          <w:ilvl w:val="0"/>
          <w:numId w:val="21"/>
        </w:numPr>
        <w:rPr>
          <w:sz w:val="24"/>
          <w:szCs w:val="24"/>
        </w:rPr>
      </w:pPr>
      <w:r w:rsidRPr="005C0EBC">
        <w:rPr>
          <w:sz w:val="24"/>
          <w:szCs w:val="24"/>
        </w:rPr>
        <w:t xml:space="preserve">Use sound judgement to balance competing demands while maximizing strengths and capacity among project team members </w:t>
      </w:r>
    </w:p>
    <w:p w14:paraId="2392416C" w14:textId="52929C92" w:rsidR="008306AF" w:rsidRPr="005C0EBC" w:rsidRDefault="008306AF" w:rsidP="001A2D5B">
      <w:pPr>
        <w:pStyle w:val="NoSpacing"/>
        <w:numPr>
          <w:ilvl w:val="0"/>
          <w:numId w:val="21"/>
        </w:numPr>
        <w:rPr>
          <w:sz w:val="24"/>
          <w:szCs w:val="24"/>
        </w:rPr>
      </w:pPr>
      <w:r w:rsidRPr="005C0EBC">
        <w:rPr>
          <w:sz w:val="24"/>
          <w:szCs w:val="24"/>
        </w:rPr>
        <w:t xml:space="preserve">Provide clear and accurate status reports to the </w:t>
      </w:r>
      <w:r w:rsidR="00107F3D">
        <w:rPr>
          <w:sz w:val="24"/>
          <w:szCs w:val="24"/>
        </w:rPr>
        <w:t>S</w:t>
      </w:r>
      <w:r w:rsidR="00107F3D" w:rsidRPr="005C0EBC">
        <w:rPr>
          <w:sz w:val="24"/>
          <w:szCs w:val="24"/>
        </w:rPr>
        <w:t>enior</w:t>
      </w:r>
      <w:r w:rsidR="00107F3D">
        <w:rPr>
          <w:sz w:val="24"/>
          <w:szCs w:val="24"/>
        </w:rPr>
        <w:t xml:space="preserve"> Leadership</w:t>
      </w:r>
      <w:r w:rsidR="00107F3D" w:rsidRPr="005C0EBC">
        <w:rPr>
          <w:sz w:val="24"/>
          <w:szCs w:val="24"/>
        </w:rPr>
        <w:t xml:space="preserve"> </w:t>
      </w:r>
      <w:r w:rsidR="00107F3D">
        <w:rPr>
          <w:sz w:val="24"/>
          <w:szCs w:val="24"/>
        </w:rPr>
        <w:t>T</w:t>
      </w:r>
      <w:r w:rsidR="00107F3D" w:rsidRPr="005C0EBC">
        <w:rPr>
          <w:sz w:val="24"/>
          <w:szCs w:val="24"/>
        </w:rPr>
        <w:t xml:space="preserve">eam </w:t>
      </w:r>
      <w:r w:rsidRPr="005C0EBC">
        <w:rPr>
          <w:sz w:val="24"/>
          <w:szCs w:val="24"/>
        </w:rPr>
        <w:t>to ensure progress and challenges are well understood</w:t>
      </w:r>
    </w:p>
    <w:p w14:paraId="3CE49C7C" w14:textId="77777777" w:rsidR="008306AF" w:rsidRPr="005C0EBC" w:rsidRDefault="008306AF" w:rsidP="001A2D5B">
      <w:pPr>
        <w:pStyle w:val="NoSpacing"/>
        <w:numPr>
          <w:ilvl w:val="0"/>
          <w:numId w:val="21"/>
        </w:numPr>
        <w:rPr>
          <w:sz w:val="24"/>
          <w:szCs w:val="24"/>
        </w:rPr>
      </w:pPr>
      <w:r w:rsidRPr="005C0EBC">
        <w:rPr>
          <w:sz w:val="24"/>
          <w:szCs w:val="24"/>
        </w:rPr>
        <w:t xml:space="preserve">Identify and address areas for improvement within the </w:t>
      </w:r>
      <w:r w:rsidR="004E35EC" w:rsidRPr="005C0EBC">
        <w:rPr>
          <w:sz w:val="24"/>
          <w:szCs w:val="24"/>
        </w:rPr>
        <w:t>FHC</w:t>
      </w:r>
      <w:r w:rsidRPr="005C0EBC">
        <w:rPr>
          <w:sz w:val="24"/>
          <w:szCs w:val="24"/>
        </w:rPr>
        <w:t xml:space="preserve"> as part of quality improvement and assurance accountabilities </w:t>
      </w:r>
    </w:p>
    <w:p w14:paraId="29540921" w14:textId="77777777" w:rsidR="008306AF" w:rsidRPr="005C0EBC" w:rsidRDefault="008306AF" w:rsidP="005C0EBC">
      <w:pPr>
        <w:pStyle w:val="NoSpacing"/>
        <w:rPr>
          <w:sz w:val="24"/>
          <w:szCs w:val="24"/>
        </w:rPr>
      </w:pPr>
    </w:p>
    <w:p w14:paraId="17EF06CA" w14:textId="77777777" w:rsidR="008306AF" w:rsidRPr="005C0EBC" w:rsidRDefault="008306AF" w:rsidP="005C0EBC">
      <w:pPr>
        <w:pStyle w:val="NoSpacing"/>
        <w:rPr>
          <w:sz w:val="24"/>
          <w:szCs w:val="24"/>
        </w:rPr>
      </w:pPr>
      <w:r w:rsidRPr="005C0EBC">
        <w:rPr>
          <w:sz w:val="24"/>
          <w:szCs w:val="24"/>
        </w:rPr>
        <w:t>Project Management</w:t>
      </w:r>
    </w:p>
    <w:p w14:paraId="47E43804" w14:textId="77777777" w:rsidR="008306AF" w:rsidRPr="005C0EBC" w:rsidRDefault="008306AF" w:rsidP="005C0EBC">
      <w:pPr>
        <w:pStyle w:val="NoSpacing"/>
        <w:rPr>
          <w:sz w:val="24"/>
          <w:szCs w:val="24"/>
        </w:rPr>
      </w:pPr>
    </w:p>
    <w:p w14:paraId="1945D9FB" w14:textId="77777777" w:rsidR="008306AF" w:rsidRPr="005C0EBC" w:rsidRDefault="008306AF" w:rsidP="001A2D5B">
      <w:pPr>
        <w:pStyle w:val="NoSpacing"/>
        <w:numPr>
          <w:ilvl w:val="0"/>
          <w:numId w:val="22"/>
        </w:numPr>
        <w:rPr>
          <w:sz w:val="24"/>
          <w:szCs w:val="24"/>
        </w:rPr>
      </w:pPr>
      <w:r w:rsidRPr="005C0EBC">
        <w:rPr>
          <w:sz w:val="24"/>
          <w:szCs w:val="24"/>
        </w:rPr>
        <w:t xml:space="preserve">Plan, design, implement and evaluate approved projects to achieve organizational priorities </w:t>
      </w:r>
    </w:p>
    <w:p w14:paraId="27C83492" w14:textId="77777777" w:rsidR="008306AF" w:rsidRPr="005C0EBC" w:rsidRDefault="008306AF" w:rsidP="001A2D5B">
      <w:pPr>
        <w:pStyle w:val="NoSpacing"/>
        <w:numPr>
          <w:ilvl w:val="0"/>
          <w:numId w:val="22"/>
        </w:numPr>
        <w:rPr>
          <w:sz w:val="24"/>
          <w:szCs w:val="24"/>
        </w:rPr>
      </w:pPr>
      <w:r w:rsidRPr="005C0EBC">
        <w:rPr>
          <w:sz w:val="24"/>
          <w:szCs w:val="24"/>
        </w:rPr>
        <w:t xml:space="preserve">Continuously monitor progress and outcomes across project activities </w:t>
      </w:r>
    </w:p>
    <w:p w14:paraId="46959C55" w14:textId="77777777" w:rsidR="008306AF" w:rsidRPr="005C0EBC" w:rsidRDefault="008306AF" w:rsidP="001A2D5B">
      <w:pPr>
        <w:pStyle w:val="NoSpacing"/>
        <w:numPr>
          <w:ilvl w:val="0"/>
          <w:numId w:val="22"/>
        </w:numPr>
        <w:rPr>
          <w:sz w:val="24"/>
          <w:szCs w:val="24"/>
        </w:rPr>
      </w:pPr>
      <w:r w:rsidRPr="005C0EBC">
        <w:rPr>
          <w:sz w:val="24"/>
          <w:szCs w:val="24"/>
        </w:rPr>
        <w:t xml:space="preserve">Identify and mitigate project risks </w:t>
      </w:r>
    </w:p>
    <w:p w14:paraId="749B33CE" w14:textId="77777777" w:rsidR="008306AF" w:rsidRPr="005C0EBC" w:rsidRDefault="008306AF" w:rsidP="001A2D5B">
      <w:pPr>
        <w:pStyle w:val="NoSpacing"/>
        <w:numPr>
          <w:ilvl w:val="0"/>
          <w:numId w:val="22"/>
        </w:numPr>
        <w:rPr>
          <w:sz w:val="24"/>
          <w:szCs w:val="24"/>
        </w:rPr>
      </w:pPr>
      <w:r w:rsidRPr="005C0EBC">
        <w:rPr>
          <w:sz w:val="24"/>
          <w:szCs w:val="24"/>
        </w:rPr>
        <w:t>Apply project management principles to successfully achieve high quality project outcomes within the intended timeline</w:t>
      </w:r>
    </w:p>
    <w:p w14:paraId="011F5841" w14:textId="77777777" w:rsidR="008306AF" w:rsidRPr="005C0EBC" w:rsidRDefault="008306AF" w:rsidP="001A2D5B">
      <w:pPr>
        <w:pStyle w:val="NoSpacing"/>
        <w:numPr>
          <w:ilvl w:val="0"/>
          <w:numId w:val="22"/>
        </w:numPr>
        <w:rPr>
          <w:sz w:val="24"/>
          <w:szCs w:val="24"/>
        </w:rPr>
      </w:pPr>
      <w:r w:rsidRPr="005C0EBC">
        <w:rPr>
          <w:sz w:val="24"/>
          <w:szCs w:val="24"/>
        </w:rPr>
        <w:t xml:space="preserve">Engage and collaborate with internal and external stakeholders </w:t>
      </w:r>
    </w:p>
    <w:p w14:paraId="76ADD0B6" w14:textId="0EB7289A" w:rsidR="008306AF" w:rsidRPr="005C0EBC" w:rsidRDefault="008306AF" w:rsidP="005C0EBC">
      <w:pPr>
        <w:pStyle w:val="NoSpacing"/>
        <w:rPr>
          <w:sz w:val="24"/>
          <w:szCs w:val="24"/>
        </w:rPr>
      </w:pPr>
    </w:p>
    <w:p w14:paraId="052CD9E2" w14:textId="4CABA207" w:rsidR="008306AF" w:rsidRPr="005C0EBC" w:rsidRDefault="00EB706D" w:rsidP="005C0EBC">
      <w:pPr>
        <w:pStyle w:val="NoSpacing"/>
        <w:rPr>
          <w:sz w:val="24"/>
          <w:szCs w:val="24"/>
        </w:rPr>
      </w:pPr>
      <w:r>
        <w:rPr>
          <w:sz w:val="24"/>
          <w:szCs w:val="24"/>
        </w:rPr>
        <w:t>Knowledge Translation a</w:t>
      </w:r>
      <w:r w:rsidR="008306AF" w:rsidRPr="005C0EBC">
        <w:rPr>
          <w:sz w:val="24"/>
          <w:szCs w:val="24"/>
        </w:rPr>
        <w:t>nd Communication</w:t>
      </w:r>
    </w:p>
    <w:p w14:paraId="24AF636F" w14:textId="77777777" w:rsidR="008306AF" w:rsidRPr="005C0EBC" w:rsidRDefault="008306AF" w:rsidP="005C0EBC">
      <w:pPr>
        <w:pStyle w:val="NoSpacing"/>
        <w:rPr>
          <w:sz w:val="24"/>
          <w:szCs w:val="24"/>
        </w:rPr>
      </w:pPr>
    </w:p>
    <w:p w14:paraId="778652DE" w14:textId="77777777" w:rsidR="008306AF" w:rsidRPr="005C0EBC" w:rsidRDefault="008306AF" w:rsidP="001A2D5B">
      <w:pPr>
        <w:pStyle w:val="NoSpacing"/>
        <w:numPr>
          <w:ilvl w:val="0"/>
          <w:numId w:val="23"/>
        </w:numPr>
        <w:rPr>
          <w:sz w:val="24"/>
          <w:szCs w:val="24"/>
        </w:rPr>
      </w:pPr>
      <w:r w:rsidRPr="005C0EBC">
        <w:rPr>
          <w:sz w:val="24"/>
          <w:szCs w:val="24"/>
        </w:rPr>
        <w:t>Ensure staff connected to projects understand the role of project management and principles being applied</w:t>
      </w:r>
    </w:p>
    <w:p w14:paraId="7725FBAB" w14:textId="77777777" w:rsidR="008306AF" w:rsidRPr="005C0EBC" w:rsidRDefault="008306AF" w:rsidP="001A2D5B">
      <w:pPr>
        <w:pStyle w:val="NoSpacing"/>
        <w:numPr>
          <w:ilvl w:val="0"/>
          <w:numId w:val="23"/>
        </w:numPr>
        <w:rPr>
          <w:sz w:val="24"/>
          <w:szCs w:val="24"/>
        </w:rPr>
      </w:pPr>
      <w:r w:rsidRPr="005C0EBC">
        <w:rPr>
          <w:sz w:val="24"/>
          <w:szCs w:val="24"/>
        </w:rPr>
        <w:t xml:space="preserve">Reflect the culture of </w:t>
      </w:r>
      <w:r w:rsidR="004E35EC" w:rsidRPr="005C0EBC">
        <w:rPr>
          <w:sz w:val="24"/>
          <w:szCs w:val="24"/>
        </w:rPr>
        <w:t>FHC</w:t>
      </w:r>
      <w:r w:rsidRPr="005C0EBC">
        <w:rPr>
          <w:sz w:val="24"/>
          <w:szCs w:val="24"/>
        </w:rPr>
        <w:t xml:space="preserve"> in the approach to all activities</w:t>
      </w:r>
    </w:p>
    <w:p w14:paraId="0734B40E" w14:textId="77777777" w:rsidR="008306AF" w:rsidRPr="005C0EBC" w:rsidRDefault="008306AF" w:rsidP="001A2D5B">
      <w:pPr>
        <w:pStyle w:val="NoSpacing"/>
        <w:numPr>
          <w:ilvl w:val="0"/>
          <w:numId w:val="23"/>
        </w:numPr>
        <w:rPr>
          <w:sz w:val="24"/>
          <w:szCs w:val="24"/>
        </w:rPr>
      </w:pPr>
      <w:r w:rsidRPr="005C0EBC">
        <w:rPr>
          <w:sz w:val="24"/>
          <w:szCs w:val="24"/>
        </w:rPr>
        <w:t xml:space="preserve">Provide coaching and support to </w:t>
      </w:r>
      <w:r w:rsidR="004E35EC" w:rsidRPr="005C0EBC">
        <w:rPr>
          <w:sz w:val="24"/>
          <w:szCs w:val="24"/>
        </w:rPr>
        <w:t>FHC</w:t>
      </w:r>
      <w:r w:rsidRPr="005C0EBC">
        <w:rPr>
          <w:sz w:val="24"/>
          <w:szCs w:val="24"/>
        </w:rPr>
        <w:t xml:space="preserve"> staff completing project work</w:t>
      </w:r>
    </w:p>
    <w:p w14:paraId="0BEC23FA" w14:textId="77777777" w:rsidR="008306AF" w:rsidRPr="005C0EBC" w:rsidRDefault="008306AF" w:rsidP="001A2D5B">
      <w:pPr>
        <w:pStyle w:val="NoSpacing"/>
        <w:numPr>
          <w:ilvl w:val="0"/>
          <w:numId w:val="23"/>
        </w:numPr>
        <w:rPr>
          <w:sz w:val="24"/>
          <w:szCs w:val="24"/>
        </w:rPr>
      </w:pPr>
      <w:r w:rsidRPr="005C0EBC">
        <w:rPr>
          <w:sz w:val="24"/>
          <w:szCs w:val="24"/>
        </w:rPr>
        <w:t xml:space="preserve">Produce comprehensive materials reflecting innovative work to demonstrate impact </w:t>
      </w:r>
    </w:p>
    <w:p w14:paraId="7D2CEBB5" w14:textId="77777777" w:rsidR="008306AF" w:rsidRPr="005C0EBC" w:rsidRDefault="008306AF" w:rsidP="001A2D5B">
      <w:pPr>
        <w:pStyle w:val="NoSpacing"/>
        <w:numPr>
          <w:ilvl w:val="0"/>
          <w:numId w:val="23"/>
        </w:numPr>
        <w:rPr>
          <w:sz w:val="24"/>
          <w:szCs w:val="24"/>
        </w:rPr>
      </w:pPr>
      <w:r w:rsidRPr="005C0EBC">
        <w:rPr>
          <w:sz w:val="24"/>
          <w:szCs w:val="24"/>
        </w:rPr>
        <w:t>Spread outcomes and best practices when appropriate</w:t>
      </w:r>
    </w:p>
    <w:p w14:paraId="3F5B804E" w14:textId="77777777" w:rsidR="008306AF" w:rsidRPr="005C0EBC" w:rsidRDefault="008306AF" w:rsidP="001A2D5B">
      <w:pPr>
        <w:pStyle w:val="NoSpacing"/>
        <w:numPr>
          <w:ilvl w:val="0"/>
          <w:numId w:val="23"/>
        </w:numPr>
        <w:rPr>
          <w:sz w:val="24"/>
          <w:szCs w:val="24"/>
        </w:rPr>
      </w:pPr>
      <w:r w:rsidRPr="005C0EBC">
        <w:rPr>
          <w:sz w:val="24"/>
          <w:szCs w:val="24"/>
        </w:rPr>
        <w:t>Develop presentations, reports and proposals related to existing or planned service delivery</w:t>
      </w:r>
    </w:p>
    <w:p w14:paraId="34560C6D" w14:textId="77777777" w:rsidR="008306AF" w:rsidRPr="005C0EBC" w:rsidRDefault="008306AF" w:rsidP="005C0EBC">
      <w:pPr>
        <w:pStyle w:val="NoSpacing"/>
        <w:rPr>
          <w:sz w:val="24"/>
          <w:szCs w:val="24"/>
        </w:rPr>
      </w:pPr>
    </w:p>
    <w:p w14:paraId="64276E23" w14:textId="77777777" w:rsidR="008306AF" w:rsidRPr="005C0EBC" w:rsidRDefault="008306AF" w:rsidP="005C0EBC">
      <w:pPr>
        <w:pStyle w:val="NoSpacing"/>
        <w:rPr>
          <w:sz w:val="24"/>
          <w:szCs w:val="24"/>
        </w:rPr>
      </w:pPr>
      <w:r w:rsidRPr="005C0EBC">
        <w:rPr>
          <w:sz w:val="24"/>
          <w:szCs w:val="24"/>
        </w:rPr>
        <w:t>Other Duties</w:t>
      </w:r>
    </w:p>
    <w:p w14:paraId="57B92BED" w14:textId="77777777" w:rsidR="008306AF" w:rsidRPr="005C0EBC" w:rsidRDefault="008306AF" w:rsidP="005C0EBC">
      <w:pPr>
        <w:pStyle w:val="NoSpacing"/>
        <w:rPr>
          <w:sz w:val="24"/>
          <w:szCs w:val="24"/>
        </w:rPr>
      </w:pPr>
    </w:p>
    <w:p w14:paraId="75D6FC8F" w14:textId="5D8D80A7" w:rsidR="008306AF" w:rsidRPr="005C0EBC" w:rsidRDefault="008306AF" w:rsidP="001A2D5B">
      <w:pPr>
        <w:pStyle w:val="NoSpacing"/>
        <w:numPr>
          <w:ilvl w:val="0"/>
          <w:numId w:val="20"/>
        </w:numPr>
        <w:rPr>
          <w:sz w:val="24"/>
          <w:szCs w:val="24"/>
        </w:rPr>
      </w:pPr>
      <w:r w:rsidRPr="005C0EBC">
        <w:rPr>
          <w:sz w:val="24"/>
          <w:szCs w:val="24"/>
        </w:rPr>
        <w:lastRenderedPageBreak/>
        <w:t xml:space="preserve">Fulfil other duties, as assigned by the Senior </w:t>
      </w:r>
      <w:r w:rsidR="00107F3D">
        <w:rPr>
          <w:sz w:val="24"/>
          <w:szCs w:val="24"/>
        </w:rPr>
        <w:t xml:space="preserve">Leadership </w:t>
      </w:r>
      <w:r w:rsidRPr="005C0EBC">
        <w:rPr>
          <w:sz w:val="24"/>
          <w:szCs w:val="24"/>
        </w:rPr>
        <w:t xml:space="preserve">Team and </w:t>
      </w:r>
      <w:r w:rsidR="00107F3D">
        <w:rPr>
          <w:sz w:val="24"/>
          <w:szCs w:val="24"/>
        </w:rPr>
        <w:t>Acting COO</w:t>
      </w:r>
    </w:p>
    <w:p w14:paraId="540E43EF" w14:textId="28C46E7F" w:rsidR="007C6813" w:rsidRPr="005C0EBC" w:rsidRDefault="007C6813" w:rsidP="005C0EBC">
      <w:pPr>
        <w:pStyle w:val="NoSpacing"/>
        <w:rPr>
          <w:sz w:val="24"/>
          <w:szCs w:val="24"/>
        </w:rPr>
      </w:pPr>
    </w:p>
    <w:p w14:paraId="4250FB25" w14:textId="77777777" w:rsidR="00981C16" w:rsidRPr="001A2D5B" w:rsidRDefault="00981C16" w:rsidP="005C0EBC">
      <w:pPr>
        <w:pStyle w:val="NoSpacing"/>
        <w:rPr>
          <w:rStyle w:val="IntenseReference"/>
        </w:rPr>
      </w:pPr>
      <w:r w:rsidRPr="001A2D5B">
        <w:rPr>
          <w:rStyle w:val="IntenseReference"/>
        </w:rPr>
        <w:t>EDUCATION, SKILLS &amp; KNOWLEDGE</w:t>
      </w:r>
      <w:r w:rsidR="005239AA" w:rsidRPr="001A2D5B">
        <w:rPr>
          <w:rStyle w:val="IntenseReference"/>
        </w:rPr>
        <w:t>:</w:t>
      </w:r>
    </w:p>
    <w:p w14:paraId="37BF93AF" w14:textId="77777777" w:rsidR="007C19E9" w:rsidRPr="005C0EBC" w:rsidRDefault="007C19E9" w:rsidP="005C0EBC">
      <w:pPr>
        <w:pStyle w:val="NoSpacing"/>
        <w:rPr>
          <w:sz w:val="24"/>
          <w:szCs w:val="24"/>
        </w:rPr>
      </w:pPr>
    </w:p>
    <w:p w14:paraId="4B9160DD" w14:textId="77777777" w:rsidR="008306AF" w:rsidRPr="005C0EBC" w:rsidRDefault="008306AF" w:rsidP="001A2D5B">
      <w:pPr>
        <w:pStyle w:val="NoSpacing"/>
        <w:numPr>
          <w:ilvl w:val="0"/>
          <w:numId w:val="19"/>
        </w:numPr>
        <w:rPr>
          <w:sz w:val="24"/>
          <w:szCs w:val="24"/>
        </w:rPr>
      </w:pPr>
      <w:r w:rsidRPr="005C0EBC">
        <w:rPr>
          <w:sz w:val="24"/>
          <w:szCs w:val="24"/>
        </w:rPr>
        <w:t xml:space="preserve">Graduate degree in business administration, health administration or equivalent specialization </w:t>
      </w:r>
    </w:p>
    <w:p w14:paraId="233DD248" w14:textId="77777777" w:rsidR="008306AF" w:rsidRPr="00EB706D" w:rsidRDefault="008306AF" w:rsidP="001A2D5B">
      <w:pPr>
        <w:pStyle w:val="NoSpacing"/>
        <w:numPr>
          <w:ilvl w:val="0"/>
          <w:numId w:val="19"/>
        </w:numPr>
        <w:rPr>
          <w:rFonts w:asciiTheme="minorHAnsi" w:hAnsiTheme="minorHAnsi" w:cstheme="minorHAnsi"/>
          <w:sz w:val="24"/>
          <w:szCs w:val="24"/>
        </w:rPr>
      </w:pPr>
      <w:r w:rsidRPr="00EB706D">
        <w:rPr>
          <w:rFonts w:asciiTheme="minorHAnsi" w:hAnsiTheme="minorHAnsi" w:cstheme="minorHAnsi"/>
          <w:sz w:val="24"/>
          <w:szCs w:val="24"/>
        </w:rPr>
        <w:t xml:space="preserve">Project Management Professional certification </w:t>
      </w:r>
    </w:p>
    <w:p w14:paraId="15B8DF63" w14:textId="16EBE386" w:rsidR="008306AF" w:rsidRPr="00EB706D" w:rsidRDefault="00EB706D" w:rsidP="00EB706D">
      <w:pPr>
        <w:pStyle w:val="ListParagraph"/>
        <w:numPr>
          <w:ilvl w:val="0"/>
          <w:numId w:val="19"/>
        </w:numPr>
        <w:rPr>
          <w:rFonts w:asciiTheme="minorHAnsi" w:hAnsiTheme="minorHAnsi" w:cstheme="minorHAnsi"/>
          <w:sz w:val="24"/>
          <w:szCs w:val="24"/>
        </w:rPr>
      </w:pPr>
      <w:r w:rsidRPr="00EB706D">
        <w:rPr>
          <w:rFonts w:asciiTheme="minorHAnsi" w:hAnsiTheme="minorHAnsi" w:cstheme="minorHAnsi"/>
          <w:sz w:val="24"/>
          <w:szCs w:val="24"/>
        </w:rPr>
        <w:t xml:space="preserve">At least 5 years </w:t>
      </w:r>
      <w:r w:rsidR="008306AF" w:rsidRPr="00EB706D">
        <w:rPr>
          <w:rFonts w:asciiTheme="minorHAnsi" w:hAnsiTheme="minorHAnsi" w:cstheme="minorHAnsi"/>
          <w:sz w:val="24"/>
          <w:szCs w:val="24"/>
        </w:rPr>
        <w:t xml:space="preserve">project management experience with proven track record of successful project delivery </w:t>
      </w:r>
    </w:p>
    <w:p w14:paraId="705E9A86" w14:textId="77777777" w:rsidR="008306AF" w:rsidRPr="00EB706D" w:rsidRDefault="008306AF" w:rsidP="00EB706D">
      <w:pPr>
        <w:pStyle w:val="ListParagraph"/>
        <w:numPr>
          <w:ilvl w:val="0"/>
          <w:numId w:val="19"/>
        </w:numPr>
        <w:rPr>
          <w:rFonts w:asciiTheme="minorHAnsi" w:hAnsiTheme="minorHAnsi" w:cstheme="minorHAnsi"/>
          <w:sz w:val="24"/>
          <w:szCs w:val="24"/>
        </w:rPr>
      </w:pPr>
      <w:r w:rsidRPr="00EB706D">
        <w:rPr>
          <w:rFonts w:asciiTheme="minorHAnsi" w:hAnsiTheme="minorHAnsi" w:cstheme="minorHAnsi"/>
          <w:sz w:val="24"/>
          <w:szCs w:val="24"/>
        </w:rPr>
        <w:t>Capacity to lead complex projects</w:t>
      </w:r>
    </w:p>
    <w:p w14:paraId="785B0468" w14:textId="77777777" w:rsidR="008306AF" w:rsidRPr="00EB706D" w:rsidRDefault="008306AF" w:rsidP="00EB706D">
      <w:pPr>
        <w:pStyle w:val="ListParagraph"/>
        <w:numPr>
          <w:ilvl w:val="0"/>
          <w:numId w:val="19"/>
        </w:numPr>
        <w:rPr>
          <w:rFonts w:asciiTheme="minorHAnsi" w:hAnsiTheme="minorHAnsi" w:cstheme="minorHAnsi"/>
          <w:sz w:val="24"/>
          <w:szCs w:val="24"/>
        </w:rPr>
      </w:pPr>
      <w:r w:rsidRPr="00EB706D">
        <w:rPr>
          <w:rFonts w:asciiTheme="minorHAnsi" w:hAnsiTheme="minorHAnsi" w:cstheme="minorHAnsi"/>
          <w:sz w:val="24"/>
          <w:szCs w:val="24"/>
        </w:rPr>
        <w:t xml:space="preserve">Demonstrated knowledge of industry best practices </w:t>
      </w:r>
    </w:p>
    <w:p w14:paraId="56C50231" w14:textId="77777777" w:rsidR="008306AF" w:rsidRPr="00EB706D" w:rsidRDefault="008306AF" w:rsidP="001A2D5B">
      <w:pPr>
        <w:pStyle w:val="NoSpacing"/>
        <w:numPr>
          <w:ilvl w:val="0"/>
          <w:numId w:val="19"/>
        </w:numPr>
        <w:rPr>
          <w:rFonts w:asciiTheme="minorHAnsi" w:hAnsiTheme="minorHAnsi" w:cstheme="minorHAnsi"/>
          <w:sz w:val="24"/>
          <w:szCs w:val="24"/>
        </w:rPr>
      </w:pPr>
      <w:r w:rsidRPr="00EB706D">
        <w:rPr>
          <w:rFonts w:asciiTheme="minorHAnsi" w:hAnsiTheme="minorHAnsi" w:cstheme="minorHAnsi"/>
          <w:sz w:val="24"/>
          <w:szCs w:val="24"/>
        </w:rPr>
        <w:t>Substantial leadership skills including experience leading team</w:t>
      </w:r>
      <w:r w:rsidR="004E35EC" w:rsidRPr="00EB706D">
        <w:rPr>
          <w:rFonts w:asciiTheme="minorHAnsi" w:hAnsiTheme="minorHAnsi" w:cstheme="minorHAnsi"/>
          <w:sz w:val="24"/>
          <w:szCs w:val="24"/>
        </w:rPr>
        <w:t>s</w:t>
      </w:r>
      <w:r w:rsidRPr="00EB706D">
        <w:rPr>
          <w:rFonts w:asciiTheme="minorHAnsi" w:hAnsiTheme="minorHAnsi" w:cstheme="minorHAnsi"/>
          <w:sz w:val="24"/>
          <w:szCs w:val="24"/>
        </w:rPr>
        <w:t xml:space="preserve"> </w:t>
      </w:r>
    </w:p>
    <w:p w14:paraId="5EF1E7BE" w14:textId="77777777" w:rsidR="008306AF" w:rsidRPr="00EB706D" w:rsidRDefault="008306AF" w:rsidP="001A2D5B">
      <w:pPr>
        <w:pStyle w:val="NoSpacing"/>
        <w:numPr>
          <w:ilvl w:val="0"/>
          <w:numId w:val="19"/>
        </w:numPr>
        <w:rPr>
          <w:rFonts w:asciiTheme="minorHAnsi" w:hAnsiTheme="minorHAnsi" w:cstheme="minorHAnsi"/>
          <w:sz w:val="24"/>
          <w:szCs w:val="24"/>
        </w:rPr>
      </w:pPr>
      <w:r w:rsidRPr="00EB706D">
        <w:rPr>
          <w:rFonts w:asciiTheme="minorHAnsi" w:hAnsiTheme="minorHAnsi" w:cstheme="minorHAnsi"/>
          <w:sz w:val="24"/>
          <w:szCs w:val="24"/>
        </w:rPr>
        <w:t>Experience with collaborative work in a non-profit environment</w:t>
      </w:r>
    </w:p>
    <w:p w14:paraId="01544AFB" w14:textId="77777777" w:rsidR="008306AF" w:rsidRPr="005C0EBC" w:rsidRDefault="008306AF" w:rsidP="001A2D5B">
      <w:pPr>
        <w:pStyle w:val="NoSpacing"/>
        <w:numPr>
          <w:ilvl w:val="0"/>
          <w:numId w:val="19"/>
        </w:numPr>
        <w:rPr>
          <w:sz w:val="24"/>
          <w:szCs w:val="24"/>
        </w:rPr>
      </w:pPr>
      <w:r w:rsidRPr="00EB706D">
        <w:rPr>
          <w:rFonts w:asciiTheme="minorHAnsi" w:hAnsiTheme="minorHAnsi" w:cstheme="minorHAnsi"/>
          <w:sz w:val="24"/>
          <w:szCs w:val="24"/>
        </w:rPr>
        <w:t>Expertise in stakeholder</w:t>
      </w:r>
      <w:r w:rsidRPr="005C0EBC">
        <w:rPr>
          <w:sz w:val="24"/>
          <w:szCs w:val="24"/>
        </w:rPr>
        <w:t xml:space="preserve"> engagement including working with those at the executive level </w:t>
      </w:r>
    </w:p>
    <w:p w14:paraId="19CD2254" w14:textId="77777777" w:rsidR="008306AF" w:rsidRPr="005C0EBC" w:rsidRDefault="008306AF" w:rsidP="001A2D5B">
      <w:pPr>
        <w:pStyle w:val="NoSpacing"/>
        <w:numPr>
          <w:ilvl w:val="0"/>
          <w:numId w:val="19"/>
        </w:numPr>
        <w:rPr>
          <w:sz w:val="24"/>
          <w:szCs w:val="24"/>
        </w:rPr>
      </w:pPr>
      <w:r w:rsidRPr="005C0EBC">
        <w:rPr>
          <w:sz w:val="24"/>
          <w:szCs w:val="24"/>
        </w:rPr>
        <w:t xml:space="preserve">Critical appraisal skills with the ability to see “big picture” and recognize implications on the broader health care system, </w:t>
      </w:r>
      <w:r w:rsidR="004E35EC" w:rsidRPr="005C0EBC">
        <w:rPr>
          <w:sz w:val="24"/>
          <w:szCs w:val="24"/>
        </w:rPr>
        <w:t>CHC/OHT</w:t>
      </w:r>
      <w:r w:rsidRPr="005C0EBC">
        <w:rPr>
          <w:sz w:val="24"/>
          <w:szCs w:val="24"/>
        </w:rPr>
        <w:t xml:space="preserve"> sector, local service delivery level and within </w:t>
      </w:r>
      <w:r w:rsidR="004E35EC" w:rsidRPr="005C0EBC">
        <w:rPr>
          <w:sz w:val="24"/>
          <w:szCs w:val="24"/>
        </w:rPr>
        <w:t>FHC</w:t>
      </w:r>
    </w:p>
    <w:p w14:paraId="6DAAAB42" w14:textId="77777777" w:rsidR="008306AF" w:rsidRPr="005C0EBC" w:rsidRDefault="008306AF" w:rsidP="001A2D5B">
      <w:pPr>
        <w:pStyle w:val="NoSpacing"/>
        <w:numPr>
          <w:ilvl w:val="0"/>
          <w:numId w:val="19"/>
        </w:numPr>
        <w:rPr>
          <w:sz w:val="24"/>
          <w:szCs w:val="24"/>
        </w:rPr>
      </w:pPr>
      <w:r w:rsidRPr="005C0EBC">
        <w:rPr>
          <w:sz w:val="24"/>
          <w:szCs w:val="24"/>
        </w:rPr>
        <w:t>Excellent oral and written communication skills</w:t>
      </w:r>
    </w:p>
    <w:p w14:paraId="4778F7E7" w14:textId="77777777" w:rsidR="008306AF" w:rsidRPr="005C0EBC" w:rsidRDefault="008306AF" w:rsidP="001A2D5B">
      <w:pPr>
        <w:pStyle w:val="NoSpacing"/>
        <w:numPr>
          <w:ilvl w:val="0"/>
          <w:numId w:val="19"/>
        </w:numPr>
        <w:rPr>
          <w:sz w:val="24"/>
          <w:szCs w:val="24"/>
        </w:rPr>
      </w:pPr>
      <w:r w:rsidRPr="005C0EBC">
        <w:rPr>
          <w:sz w:val="24"/>
          <w:szCs w:val="24"/>
        </w:rPr>
        <w:t>Effective working independently and in teams</w:t>
      </w:r>
    </w:p>
    <w:p w14:paraId="06CB30F6" w14:textId="77777777" w:rsidR="008306AF" w:rsidRPr="005C0EBC" w:rsidRDefault="008306AF" w:rsidP="001A2D5B">
      <w:pPr>
        <w:pStyle w:val="NoSpacing"/>
        <w:numPr>
          <w:ilvl w:val="0"/>
          <w:numId w:val="19"/>
        </w:numPr>
        <w:rPr>
          <w:sz w:val="24"/>
          <w:szCs w:val="24"/>
        </w:rPr>
      </w:pPr>
      <w:r w:rsidRPr="005C0EBC">
        <w:rPr>
          <w:sz w:val="24"/>
          <w:szCs w:val="24"/>
        </w:rPr>
        <w:t>Ability to exercise good judgment, flexibility, creativity and sensitivity in response to changing situations and needs</w:t>
      </w:r>
    </w:p>
    <w:p w14:paraId="3C221141" w14:textId="77777777" w:rsidR="008306AF" w:rsidRPr="005C0EBC" w:rsidRDefault="008306AF" w:rsidP="001A2D5B">
      <w:pPr>
        <w:pStyle w:val="NoSpacing"/>
        <w:numPr>
          <w:ilvl w:val="0"/>
          <w:numId w:val="19"/>
        </w:numPr>
        <w:rPr>
          <w:sz w:val="24"/>
          <w:szCs w:val="24"/>
        </w:rPr>
      </w:pPr>
      <w:r w:rsidRPr="005C0EBC">
        <w:rPr>
          <w:sz w:val="24"/>
          <w:szCs w:val="24"/>
        </w:rPr>
        <w:t xml:space="preserve">Strong computer skills in Word, Excel and PowerPoint </w:t>
      </w:r>
    </w:p>
    <w:p w14:paraId="01FCB3D3" w14:textId="77777777" w:rsidR="008306AF" w:rsidRPr="005C0EBC" w:rsidRDefault="008306AF" w:rsidP="001A2D5B">
      <w:pPr>
        <w:pStyle w:val="NoSpacing"/>
        <w:numPr>
          <w:ilvl w:val="0"/>
          <w:numId w:val="19"/>
        </w:numPr>
        <w:rPr>
          <w:sz w:val="24"/>
          <w:szCs w:val="24"/>
        </w:rPr>
      </w:pPr>
      <w:r w:rsidRPr="005C0EBC">
        <w:rPr>
          <w:sz w:val="24"/>
          <w:szCs w:val="24"/>
        </w:rPr>
        <w:t>Demonstrated ability to foster positive relations and work with a broad range of people and service providers</w:t>
      </w:r>
    </w:p>
    <w:p w14:paraId="568B4486" w14:textId="77777777" w:rsidR="008306AF" w:rsidRPr="005C0EBC" w:rsidRDefault="008306AF" w:rsidP="001A2D5B">
      <w:pPr>
        <w:pStyle w:val="NoSpacing"/>
        <w:numPr>
          <w:ilvl w:val="0"/>
          <w:numId w:val="19"/>
        </w:numPr>
        <w:rPr>
          <w:sz w:val="24"/>
          <w:szCs w:val="24"/>
        </w:rPr>
      </w:pPr>
      <w:r w:rsidRPr="005C0EBC">
        <w:rPr>
          <w:sz w:val="24"/>
          <w:szCs w:val="24"/>
        </w:rPr>
        <w:t>Sensitive to working with people of diverse cultural, age and economic backgrounds and marginalized individuals with an understanding of cultural competency and framework</w:t>
      </w:r>
    </w:p>
    <w:p w14:paraId="453DFB99" w14:textId="239D65C0" w:rsidR="007C6813" w:rsidRPr="005C0EBC" w:rsidRDefault="007C6813" w:rsidP="005C0EBC">
      <w:pPr>
        <w:pStyle w:val="NoSpacing"/>
        <w:rPr>
          <w:sz w:val="24"/>
          <w:szCs w:val="24"/>
        </w:rPr>
      </w:pPr>
    </w:p>
    <w:p w14:paraId="7E2B269C" w14:textId="0DE48A1C" w:rsidR="00981C16" w:rsidRPr="005C0EBC" w:rsidRDefault="006055C4" w:rsidP="005C0EBC">
      <w:pPr>
        <w:pStyle w:val="NoSpacing"/>
        <w:rPr>
          <w:sz w:val="24"/>
          <w:szCs w:val="24"/>
        </w:rPr>
      </w:pPr>
      <w:r w:rsidRPr="005C0EBC">
        <w:rPr>
          <w:b/>
          <w:sz w:val="24"/>
          <w:szCs w:val="24"/>
        </w:rPr>
        <w:t>Note:</w:t>
      </w:r>
      <w:r w:rsidRPr="005C0EBC">
        <w:rPr>
          <w:sz w:val="24"/>
          <w:szCs w:val="24"/>
        </w:rPr>
        <w:t xml:space="preserve"> Due to the confidential and sensitive nature of the role, </w:t>
      </w:r>
      <w:r w:rsidR="006F6094" w:rsidRPr="005C0EBC">
        <w:rPr>
          <w:sz w:val="24"/>
          <w:szCs w:val="24"/>
        </w:rPr>
        <w:t>t</w:t>
      </w:r>
      <w:r w:rsidR="006F6094">
        <w:rPr>
          <w:sz w:val="24"/>
          <w:szCs w:val="24"/>
        </w:rPr>
        <w:t>h</w:t>
      </w:r>
      <w:r w:rsidR="006F6094" w:rsidRPr="005C0EBC">
        <w:rPr>
          <w:sz w:val="24"/>
          <w:szCs w:val="24"/>
        </w:rPr>
        <w:t>is</w:t>
      </w:r>
      <w:r w:rsidRPr="005C0EBC">
        <w:rPr>
          <w:sz w:val="24"/>
          <w:szCs w:val="24"/>
        </w:rPr>
        <w:t xml:space="preserve"> is a non-union/non bargaining</w:t>
      </w:r>
      <w:r w:rsidR="00720354" w:rsidRPr="005C0EBC">
        <w:rPr>
          <w:sz w:val="24"/>
          <w:szCs w:val="24"/>
        </w:rPr>
        <w:t xml:space="preserve"> unit</w:t>
      </w:r>
      <w:r w:rsidRPr="005C0EBC">
        <w:rPr>
          <w:sz w:val="24"/>
          <w:szCs w:val="24"/>
        </w:rPr>
        <w:t xml:space="preserve"> position. </w:t>
      </w:r>
    </w:p>
    <w:p w14:paraId="7324070E" w14:textId="482FA556" w:rsidR="006055C4" w:rsidRPr="005C0EBC" w:rsidRDefault="006055C4" w:rsidP="005C0EBC">
      <w:pPr>
        <w:pStyle w:val="NoSpacing"/>
        <w:rPr>
          <w:sz w:val="24"/>
          <w:szCs w:val="24"/>
        </w:rPr>
      </w:pPr>
    </w:p>
    <w:p w14:paraId="6DDAEE3B" w14:textId="66B180C7" w:rsidR="00954871" w:rsidRPr="001A2D5B" w:rsidRDefault="00954871" w:rsidP="005C0EBC">
      <w:pPr>
        <w:pStyle w:val="NoSpacing"/>
        <w:rPr>
          <w:rStyle w:val="IntenseReference"/>
          <w:sz w:val="24"/>
          <w:szCs w:val="24"/>
        </w:rPr>
      </w:pPr>
      <w:r w:rsidRPr="001A2D5B">
        <w:rPr>
          <w:rStyle w:val="IntenseReference"/>
          <w:sz w:val="24"/>
          <w:szCs w:val="24"/>
        </w:rPr>
        <w:t>Application Deadline:</w:t>
      </w:r>
    </w:p>
    <w:p w14:paraId="2DF619E1" w14:textId="1C9F7D9E" w:rsidR="00954871" w:rsidRPr="005C0EBC" w:rsidRDefault="00D461B4" w:rsidP="005C0EBC">
      <w:pPr>
        <w:pStyle w:val="NoSpacing"/>
        <w:rPr>
          <w:sz w:val="24"/>
          <w:szCs w:val="24"/>
        </w:rPr>
      </w:pPr>
      <w:r>
        <w:rPr>
          <w:sz w:val="24"/>
          <w:szCs w:val="24"/>
        </w:rPr>
        <w:t>June 16</w:t>
      </w:r>
      <w:r w:rsidR="00954871" w:rsidRPr="005C0EBC">
        <w:rPr>
          <w:sz w:val="24"/>
          <w:szCs w:val="24"/>
        </w:rPr>
        <w:t xml:space="preserve">, 2021, by 5pm EST </w:t>
      </w:r>
    </w:p>
    <w:p w14:paraId="517356C0" w14:textId="77777777" w:rsidR="00954871" w:rsidRPr="005C0EBC" w:rsidRDefault="00954871" w:rsidP="005C0EBC">
      <w:pPr>
        <w:pStyle w:val="NoSpacing"/>
        <w:rPr>
          <w:sz w:val="24"/>
          <w:szCs w:val="24"/>
        </w:rPr>
      </w:pPr>
    </w:p>
    <w:p w14:paraId="69508DE4" w14:textId="626303AE" w:rsidR="00954871" w:rsidRPr="005C0EBC" w:rsidRDefault="00954871" w:rsidP="005C0EBC">
      <w:pPr>
        <w:pStyle w:val="NoSpacing"/>
        <w:rPr>
          <w:sz w:val="24"/>
          <w:szCs w:val="24"/>
        </w:rPr>
      </w:pPr>
      <w:r w:rsidRPr="005C0EBC">
        <w:rPr>
          <w:sz w:val="24"/>
          <w:szCs w:val="24"/>
        </w:rPr>
        <w:t xml:space="preserve">Interested and qualified individuals are invited to submit an application including a cover-letter and resume online through the following link: </w:t>
      </w:r>
    </w:p>
    <w:p w14:paraId="528F0AC1" w14:textId="549C8194" w:rsidR="00954871" w:rsidRPr="005C0EBC" w:rsidRDefault="00954871" w:rsidP="005C0EBC">
      <w:pPr>
        <w:pStyle w:val="NoSpacing"/>
        <w:rPr>
          <w:sz w:val="24"/>
          <w:szCs w:val="24"/>
        </w:rPr>
      </w:pPr>
      <w:bookmarkStart w:id="0" w:name="_GoBack"/>
      <w:bookmarkEnd w:id="0"/>
    </w:p>
    <w:p w14:paraId="1323E116" w14:textId="023A214F" w:rsidR="00954871" w:rsidRPr="005C0EBC" w:rsidRDefault="00954871" w:rsidP="005C0EBC">
      <w:pPr>
        <w:pStyle w:val="NoSpacing"/>
        <w:rPr>
          <w:sz w:val="24"/>
          <w:szCs w:val="24"/>
        </w:rPr>
      </w:pPr>
      <w:r w:rsidRPr="005C0EBC">
        <w:rPr>
          <w:sz w:val="24"/>
          <w:szCs w:val="24"/>
          <w:highlight w:val="yellow"/>
        </w:rPr>
        <w:t>LINK HERE</w:t>
      </w:r>
      <w:r w:rsidRPr="005C0EBC">
        <w:rPr>
          <w:sz w:val="24"/>
          <w:szCs w:val="24"/>
        </w:rPr>
        <w:t xml:space="preserve"> </w:t>
      </w:r>
    </w:p>
    <w:p w14:paraId="348108B7" w14:textId="77777777" w:rsidR="00954871" w:rsidRPr="005C0EBC" w:rsidRDefault="00954871" w:rsidP="005C0EBC">
      <w:pPr>
        <w:pStyle w:val="NoSpacing"/>
        <w:rPr>
          <w:sz w:val="24"/>
          <w:szCs w:val="24"/>
        </w:rPr>
      </w:pPr>
    </w:p>
    <w:p w14:paraId="0D71DE69" w14:textId="77777777" w:rsidR="001A2D5B" w:rsidRDefault="00954871" w:rsidP="001A2D5B">
      <w:pPr>
        <w:pStyle w:val="NoSpacing"/>
        <w:jc w:val="both"/>
        <w:rPr>
          <w:sz w:val="24"/>
          <w:szCs w:val="24"/>
        </w:rPr>
      </w:pPr>
      <w:r w:rsidRPr="005C0EBC">
        <w:rPr>
          <w:sz w:val="24"/>
          <w:szCs w:val="24"/>
        </w:rPr>
        <w:lastRenderedPageBreak/>
        <w:t xml:space="preserve">We encourage applications from individuals who can identify with the diverse communities we serve. We thank all applicants for their interest but regret that only those selected for an interview will receive acknowledgement. Please note that a criminal background check (Vulnerable sector) will be conducted for this position. </w:t>
      </w:r>
    </w:p>
    <w:p w14:paraId="6F8237F2" w14:textId="77777777" w:rsidR="001A2D5B" w:rsidRDefault="001A2D5B" w:rsidP="001A2D5B">
      <w:pPr>
        <w:pStyle w:val="NoSpacing"/>
        <w:jc w:val="both"/>
        <w:rPr>
          <w:sz w:val="24"/>
          <w:szCs w:val="24"/>
        </w:rPr>
      </w:pPr>
    </w:p>
    <w:p w14:paraId="030B7701" w14:textId="646E1E03" w:rsidR="00954871" w:rsidRPr="005C0EBC" w:rsidRDefault="00954871" w:rsidP="001A2D5B">
      <w:pPr>
        <w:pStyle w:val="NoSpacing"/>
        <w:jc w:val="both"/>
        <w:rPr>
          <w:sz w:val="24"/>
          <w:szCs w:val="24"/>
        </w:rPr>
      </w:pPr>
      <w:r w:rsidRPr="005C0EBC">
        <w:rPr>
          <w:sz w:val="24"/>
          <w:szCs w:val="24"/>
        </w:rPr>
        <w:t xml:space="preserve">In accordance with the Ontario Human Rights Code and the Accessibility for Ontarians with Disabilities Act, 2005, accommodation will be provided in all parts of the hiring process. Applicants need to make their needs known in advance. </w:t>
      </w:r>
    </w:p>
    <w:p w14:paraId="66E6BAD1" w14:textId="17AB3FAB" w:rsidR="006055C4" w:rsidRPr="005C0EBC" w:rsidRDefault="006055C4" w:rsidP="006055C4">
      <w:pPr>
        <w:rPr>
          <w:sz w:val="24"/>
          <w:szCs w:val="24"/>
        </w:rPr>
      </w:pPr>
    </w:p>
    <w:sectPr w:rsidR="006055C4" w:rsidRPr="005C0EBC">
      <w:headerReference w:type="default" r:id="rId7"/>
      <w:pgSz w:w="12240" w:h="15840"/>
      <w:pgMar w:top="1440" w:right="1440" w:bottom="1440" w:left="1440" w:header="706" w:footer="70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356BC" w16cid:durableId="2463EA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C6C9C" w14:textId="77777777" w:rsidR="004319FB" w:rsidRDefault="004319FB" w:rsidP="004319FB">
      <w:r>
        <w:separator/>
      </w:r>
    </w:p>
  </w:endnote>
  <w:endnote w:type="continuationSeparator" w:id="0">
    <w:p w14:paraId="5CE85CCD" w14:textId="77777777" w:rsidR="004319FB" w:rsidRDefault="004319FB" w:rsidP="0043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6991F" w14:textId="77777777" w:rsidR="004319FB" w:rsidRDefault="004319FB" w:rsidP="004319FB">
      <w:r>
        <w:separator/>
      </w:r>
    </w:p>
  </w:footnote>
  <w:footnote w:type="continuationSeparator" w:id="0">
    <w:p w14:paraId="0462E0A5" w14:textId="77777777" w:rsidR="004319FB" w:rsidRDefault="004319FB" w:rsidP="00431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FEB25" w14:textId="5620726C" w:rsidR="004319FB" w:rsidRDefault="004319FB" w:rsidP="004319FB">
    <w:pPr>
      <w:pStyle w:val="Header"/>
      <w:jc w:val="center"/>
    </w:pPr>
    <w:r>
      <w:rPr>
        <w:noProof/>
        <w:lang w:val="en-CA" w:eastAsia="en-CA"/>
      </w:rPr>
      <w:drawing>
        <wp:inline distT="0" distB="0" distL="0" distR="0" wp14:anchorId="35D28DAD" wp14:editId="6991E3A9">
          <wp:extent cx="827976" cy="615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908" cy="62940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066"/>
    <w:multiLevelType w:val="hybridMultilevel"/>
    <w:tmpl w:val="B376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B2C9D"/>
    <w:multiLevelType w:val="singleLevel"/>
    <w:tmpl w:val="159ECABE"/>
    <w:lvl w:ilvl="0">
      <w:start w:val="1"/>
      <w:numFmt w:val="decimal"/>
      <w:lvlText w:val="%1)"/>
      <w:lvlJc w:val="left"/>
      <w:pPr>
        <w:tabs>
          <w:tab w:val="num" w:pos="720"/>
        </w:tabs>
        <w:ind w:left="720" w:hanging="720"/>
      </w:pPr>
      <w:rPr>
        <w:b w:val="0"/>
        <w:i w:val="0"/>
        <w:u w:val="none"/>
      </w:rPr>
    </w:lvl>
  </w:abstractNum>
  <w:abstractNum w:abstractNumId="2" w15:restartNumberingAfterBreak="0">
    <w:nsid w:val="1041371F"/>
    <w:multiLevelType w:val="singleLevel"/>
    <w:tmpl w:val="9606EF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1DD1144"/>
    <w:multiLevelType w:val="hybridMultilevel"/>
    <w:tmpl w:val="054EF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581022"/>
    <w:multiLevelType w:val="hybridMultilevel"/>
    <w:tmpl w:val="36886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74023A"/>
    <w:multiLevelType w:val="hybridMultilevel"/>
    <w:tmpl w:val="210A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F2816"/>
    <w:multiLevelType w:val="hybridMultilevel"/>
    <w:tmpl w:val="3C749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904F7A"/>
    <w:multiLevelType w:val="hybridMultilevel"/>
    <w:tmpl w:val="788E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F47F4"/>
    <w:multiLevelType w:val="hybridMultilevel"/>
    <w:tmpl w:val="96BE9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F13E54"/>
    <w:multiLevelType w:val="hybridMultilevel"/>
    <w:tmpl w:val="B62E753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038CB"/>
    <w:multiLevelType w:val="hybridMultilevel"/>
    <w:tmpl w:val="70F61988"/>
    <w:lvl w:ilvl="0" w:tplc="5464D2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41232A"/>
    <w:multiLevelType w:val="hybridMultilevel"/>
    <w:tmpl w:val="5D2A6ABC"/>
    <w:lvl w:ilvl="0" w:tplc="5464D21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D10D7"/>
    <w:multiLevelType w:val="hybridMultilevel"/>
    <w:tmpl w:val="84148476"/>
    <w:lvl w:ilvl="0" w:tplc="BE8EFDC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836DBE"/>
    <w:multiLevelType w:val="hybridMultilevel"/>
    <w:tmpl w:val="D8722E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A3D5BC2"/>
    <w:multiLevelType w:val="hybridMultilevel"/>
    <w:tmpl w:val="BECA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086A88"/>
    <w:multiLevelType w:val="hybridMultilevel"/>
    <w:tmpl w:val="73A88364"/>
    <w:lvl w:ilvl="0" w:tplc="73226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7598A"/>
    <w:multiLevelType w:val="singleLevel"/>
    <w:tmpl w:val="E2740600"/>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599C70BA"/>
    <w:multiLevelType w:val="hybridMultilevel"/>
    <w:tmpl w:val="CBE6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130C9"/>
    <w:multiLevelType w:val="hybridMultilevel"/>
    <w:tmpl w:val="B66CF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BA58E2"/>
    <w:multiLevelType w:val="hybridMultilevel"/>
    <w:tmpl w:val="2820A0E0"/>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CC7939"/>
    <w:multiLevelType w:val="hybridMultilevel"/>
    <w:tmpl w:val="7F927C3E"/>
    <w:lvl w:ilvl="0" w:tplc="0409000F">
      <w:start w:val="1"/>
      <w:numFmt w:val="decimal"/>
      <w:lvlText w:val="%1."/>
      <w:lvlJc w:val="left"/>
      <w:pPr>
        <w:ind w:left="720" w:hanging="360"/>
      </w:pPr>
    </w:lvl>
    <w:lvl w:ilvl="1" w:tplc="04090019">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92354"/>
    <w:multiLevelType w:val="hybridMultilevel"/>
    <w:tmpl w:val="F87A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779EB"/>
    <w:multiLevelType w:val="hybridMultilevel"/>
    <w:tmpl w:val="FA8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2"/>
  </w:num>
  <w:num w:numId="5">
    <w:abstractNumId w:val="21"/>
  </w:num>
  <w:num w:numId="6">
    <w:abstractNumId w:val="10"/>
  </w:num>
  <w:num w:numId="7">
    <w:abstractNumId w:val="11"/>
  </w:num>
  <w:num w:numId="8">
    <w:abstractNumId w:val="15"/>
  </w:num>
  <w:num w:numId="9">
    <w:abstractNumId w:val="16"/>
  </w:num>
  <w:num w:numId="10">
    <w:abstractNumId w:val="8"/>
  </w:num>
  <w:num w:numId="11">
    <w:abstractNumId w:val="5"/>
  </w:num>
  <w:num w:numId="12">
    <w:abstractNumId w:val="17"/>
  </w:num>
  <w:num w:numId="13">
    <w:abstractNumId w:val="22"/>
  </w:num>
  <w:num w:numId="14">
    <w:abstractNumId w:val="0"/>
  </w:num>
  <w:num w:numId="15">
    <w:abstractNumId w:val="13"/>
  </w:num>
  <w:num w:numId="16">
    <w:abstractNumId w:val="19"/>
  </w:num>
  <w:num w:numId="17">
    <w:abstractNumId w:val="9"/>
  </w:num>
  <w:num w:numId="18">
    <w:abstractNumId w:val="20"/>
  </w:num>
  <w:num w:numId="19">
    <w:abstractNumId w:val="14"/>
  </w:num>
  <w:num w:numId="20">
    <w:abstractNumId w:val="18"/>
  </w:num>
  <w:num w:numId="21">
    <w:abstractNumId w:val="6"/>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FE"/>
    <w:rsid w:val="000A62DF"/>
    <w:rsid w:val="00107F3D"/>
    <w:rsid w:val="00120BB1"/>
    <w:rsid w:val="00140919"/>
    <w:rsid w:val="001568BA"/>
    <w:rsid w:val="00193854"/>
    <w:rsid w:val="001A2AFA"/>
    <w:rsid w:val="001A2D5B"/>
    <w:rsid w:val="001B15AF"/>
    <w:rsid w:val="001B5BE5"/>
    <w:rsid w:val="002075C0"/>
    <w:rsid w:val="002E1640"/>
    <w:rsid w:val="0036253A"/>
    <w:rsid w:val="004319FB"/>
    <w:rsid w:val="004462ED"/>
    <w:rsid w:val="00463682"/>
    <w:rsid w:val="004641C4"/>
    <w:rsid w:val="004D30CF"/>
    <w:rsid w:val="004D735D"/>
    <w:rsid w:val="004E35EC"/>
    <w:rsid w:val="005239AA"/>
    <w:rsid w:val="00560978"/>
    <w:rsid w:val="005703C5"/>
    <w:rsid w:val="00585001"/>
    <w:rsid w:val="005B7F17"/>
    <w:rsid w:val="005C0EBC"/>
    <w:rsid w:val="006055C4"/>
    <w:rsid w:val="00681739"/>
    <w:rsid w:val="006D2658"/>
    <w:rsid w:val="006F6094"/>
    <w:rsid w:val="00720354"/>
    <w:rsid w:val="007332B1"/>
    <w:rsid w:val="007C19E9"/>
    <w:rsid w:val="007C6813"/>
    <w:rsid w:val="0080425B"/>
    <w:rsid w:val="008306AF"/>
    <w:rsid w:val="0087360A"/>
    <w:rsid w:val="008F47FE"/>
    <w:rsid w:val="0091066C"/>
    <w:rsid w:val="00954871"/>
    <w:rsid w:val="00964009"/>
    <w:rsid w:val="00981C16"/>
    <w:rsid w:val="00996F58"/>
    <w:rsid w:val="009D17C6"/>
    <w:rsid w:val="009E3BC3"/>
    <w:rsid w:val="00A969E7"/>
    <w:rsid w:val="00AA4393"/>
    <w:rsid w:val="00B17BC0"/>
    <w:rsid w:val="00B44299"/>
    <w:rsid w:val="00B65491"/>
    <w:rsid w:val="00B87941"/>
    <w:rsid w:val="00B94F30"/>
    <w:rsid w:val="00BA127D"/>
    <w:rsid w:val="00C62FF6"/>
    <w:rsid w:val="00CB697D"/>
    <w:rsid w:val="00D06513"/>
    <w:rsid w:val="00D1423F"/>
    <w:rsid w:val="00D24C3E"/>
    <w:rsid w:val="00D341C0"/>
    <w:rsid w:val="00D461B4"/>
    <w:rsid w:val="00D90BD0"/>
    <w:rsid w:val="00DB4AAB"/>
    <w:rsid w:val="00E539C5"/>
    <w:rsid w:val="00E703E3"/>
    <w:rsid w:val="00EB706D"/>
    <w:rsid w:val="00F51194"/>
    <w:rsid w:val="00F7097A"/>
    <w:rsid w:val="00FD4A3C"/>
    <w:rsid w:val="00FF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46BA8"/>
  <w15:docId w15:val="{9BE766F1-0297-4479-A4C7-64F15E45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41C4"/>
    <w:rPr>
      <w:rFonts w:ascii="Tahoma" w:hAnsi="Tahoma" w:cs="Tahoma"/>
      <w:sz w:val="16"/>
      <w:szCs w:val="16"/>
    </w:rPr>
  </w:style>
  <w:style w:type="paragraph" w:styleId="ListParagraph">
    <w:name w:val="List Paragraph"/>
    <w:basedOn w:val="Normal"/>
    <w:uiPriority w:val="34"/>
    <w:qFormat/>
    <w:rsid w:val="007C6813"/>
    <w:pPr>
      <w:ind w:left="720"/>
      <w:contextualSpacing/>
    </w:pPr>
  </w:style>
  <w:style w:type="paragraph" w:styleId="NoSpacing">
    <w:name w:val="No Spacing"/>
    <w:uiPriority w:val="1"/>
    <w:qFormat/>
    <w:rsid w:val="008306AF"/>
    <w:rPr>
      <w:rFonts w:ascii="Calibri" w:eastAsia="Calibri" w:hAnsi="Calibri"/>
      <w:sz w:val="22"/>
      <w:szCs w:val="22"/>
    </w:rPr>
  </w:style>
  <w:style w:type="character" w:styleId="CommentReference">
    <w:name w:val="annotation reference"/>
    <w:basedOn w:val="DefaultParagraphFont"/>
    <w:semiHidden/>
    <w:unhideWhenUsed/>
    <w:rsid w:val="00140919"/>
    <w:rPr>
      <w:sz w:val="16"/>
      <w:szCs w:val="16"/>
    </w:rPr>
  </w:style>
  <w:style w:type="paragraph" w:styleId="CommentText">
    <w:name w:val="annotation text"/>
    <w:basedOn w:val="Normal"/>
    <w:link w:val="CommentTextChar"/>
    <w:semiHidden/>
    <w:unhideWhenUsed/>
    <w:rsid w:val="00140919"/>
  </w:style>
  <w:style w:type="character" w:customStyle="1" w:styleId="CommentTextChar">
    <w:name w:val="Comment Text Char"/>
    <w:basedOn w:val="DefaultParagraphFont"/>
    <w:link w:val="CommentText"/>
    <w:semiHidden/>
    <w:rsid w:val="00140919"/>
    <w:rPr>
      <w:lang w:val="en-GB"/>
    </w:rPr>
  </w:style>
  <w:style w:type="paragraph" w:styleId="CommentSubject">
    <w:name w:val="annotation subject"/>
    <w:basedOn w:val="CommentText"/>
    <w:next w:val="CommentText"/>
    <w:link w:val="CommentSubjectChar"/>
    <w:semiHidden/>
    <w:unhideWhenUsed/>
    <w:rsid w:val="00140919"/>
    <w:rPr>
      <w:b/>
      <w:bCs/>
    </w:rPr>
  </w:style>
  <w:style w:type="character" w:customStyle="1" w:styleId="CommentSubjectChar">
    <w:name w:val="Comment Subject Char"/>
    <w:basedOn w:val="CommentTextChar"/>
    <w:link w:val="CommentSubject"/>
    <w:semiHidden/>
    <w:rsid w:val="00140919"/>
    <w:rPr>
      <w:b/>
      <w:bCs/>
      <w:lang w:val="en-GB"/>
    </w:rPr>
  </w:style>
  <w:style w:type="paragraph" w:styleId="Header">
    <w:name w:val="header"/>
    <w:basedOn w:val="Normal"/>
    <w:link w:val="HeaderChar"/>
    <w:unhideWhenUsed/>
    <w:rsid w:val="004319FB"/>
    <w:pPr>
      <w:tabs>
        <w:tab w:val="center" w:pos="4680"/>
        <w:tab w:val="right" w:pos="9360"/>
      </w:tabs>
    </w:pPr>
  </w:style>
  <w:style w:type="character" w:customStyle="1" w:styleId="HeaderChar">
    <w:name w:val="Header Char"/>
    <w:basedOn w:val="DefaultParagraphFont"/>
    <w:link w:val="Header"/>
    <w:rsid w:val="004319FB"/>
    <w:rPr>
      <w:lang w:val="en-GB"/>
    </w:rPr>
  </w:style>
  <w:style w:type="paragraph" w:styleId="Footer">
    <w:name w:val="footer"/>
    <w:basedOn w:val="Normal"/>
    <w:link w:val="FooterChar"/>
    <w:unhideWhenUsed/>
    <w:rsid w:val="004319FB"/>
    <w:pPr>
      <w:tabs>
        <w:tab w:val="center" w:pos="4680"/>
        <w:tab w:val="right" w:pos="9360"/>
      </w:tabs>
    </w:pPr>
  </w:style>
  <w:style w:type="character" w:customStyle="1" w:styleId="FooterChar">
    <w:name w:val="Footer Char"/>
    <w:basedOn w:val="DefaultParagraphFont"/>
    <w:link w:val="Footer"/>
    <w:rsid w:val="004319FB"/>
    <w:rPr>
      <w:lang w:val="en-GB"/>
    </w:rPr>
  </w:style>
  <w:style w:type="character" w:styleId="IntenseReference">
    <w:name w:val="Intense Reference"/>
    <w:basedOn w:val="DefaultParagraphFont"/>
    <w:uiPriority w:val="32"/>
    <w:qFormat/>
    <w:rsid w:val="004319FB"/>
    <w:rPr>
      <w:b/>
      <w:bCs/>
      <w:smallCaps/>
      <w:color w:val="4F81BD" w:themeColor="accent1"/>
      <w:spacing w:val="5"/>
    </w:rPr>
  </w:style>
  <w:style w:type="character" w:styleId="IntenseEmphasis">
    <w:name w:val="Intense Emphasis"/>
    <w:basedOn w:val="DefaultParagraphFont"/>
    <w:uiPriority w:val="21"/>
    <w:qFormat/>
    <w:rsid w:val="00996F5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4727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LOFT Community Services</vt:lpstr>
    </vt:vector>
  </TitlesOfParts>
  <Company>LOFT</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LOFT Community Services</dc:title>
  <dc:creator>Staff User</dc:creator>
  <cp:lastModifiedBy>Milinda Adoma</cp:lastModifiedBy>
  <cp:revision>3</cp:revision>
  <cp:lastPrinted>2008-10-24T14:43:00Z</cp:lastPrinted>
  <dcterms:created xsi:type="dcterms:W3CDTF">2021-06-04T12:42:00Z</dcterms:created>
  <dcterms:modified xsi:type="dcterms:W3CDTF">2021-06-04T12:46:00Z</dcterms:modified>
</cp:coreProperties>
</file>