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3F37" w14:textId="5F4396FD" w:rsidR="00EC5F42" w:rsidRPr="00FC7662" w:rsidRDefault="00B5029D" w:rsidP="00B5029D">
      <w:pPr>
        <w:jc w:val="center"/>
        <w:rPr>
          <w:rFonts w:ascii="Arial" w:hAnsi="Arial" w:cs="Arial"/>
          <w:b/>
          <w:color w:val="7030A0"/>
          <w:sz w:val="24"/>
          <w:lang w:val="en-US"/>
        </w:rPr>
      </w:pPr>
      <w:bookmarkStart w:id="0" w:name="_GoBack"/>
      <w:bookmarkEnd w:id="0"/>
      <w:r w:rsidRPr="00FC7662">
        <w:rPr>
          <w:rFonts w:ascii="Arial" w:hAnsi="Arial" w:cs="Arial"/>
          <w:b/>
          <w:color w:val="7030A0"/>
          <w:sz w:val="24"/>
          <w:lang w:val="en-US"/>
        </w:rPr>
        <w:t>Electronic Self-Screening</w:t>
      </w:r>
      <w:r w:rsidR="00EC5F42" w:rsidRPr="00FC7662">
        <w:rPr>
          <w:rFonts w:ascii="Arial" w:hAnsi="Arial" w:cs="Arial"/>
          <w:b/>
          <w:color w:val="7030A0"/>
          <w:sz w:val="24"/>
          <w:lang w:val="en-US"/>
        </w:rPr>
        <w:t xml:space="preserve"> </w:t>
      </w:r>
      <w:r w:rsidR="00FC7662" w:rsidRPr="00FC7662">
        <w:rPr>
          <w:rFonts w:ascii="Arial" w:hAnsi="Arial" w:cs="Arial"/>
          <w:b/>
          <w:color w:val="7030A0"/>
          <w:sz w:val="24"/>
          <w:lang w:val="en-US"/>
        </w:rPr>
        <w:t xml:space="preserve">Tool </w:t>
      </w:r>
    </w:p>
    <w:p w14:paraId="7116544B" w14:textId="6FF4E670" w:rsidR="00BD6F65" w:rsidRPr="00FC7662" w:rsidRDefault="00EC5F42" w:rsidP="00B5029D">
      <w:pPr>
        <w:jc w:val="center"/>
        <w:rPr>
          <w:rFonts w:ascii="Arial" w:hAnsi="Arial" w:cs="Arial"/>
          <w:b/>
          <w:color w:val="7030A0"/>
          <w:sz w:val="24"/>
          <w:lang w:val="en-US"/>
        </w:rPr>
      </w:pPr>
      <w:r w:rsidRPr="00FC7662">
        <w:rPr>
          <w:rFonts w:ascii="Arial" w:hAnsi="Arial" w:cs="Arial"/>
          <w:b/>
          <w:color w:val="7030A0"/>
          <w:sz w:val="24"/>
          <w:lang w:val="en-US"/>
        </w:rPr>
        <w:t>Frequent Asked Questions</w:t>
      </w:r>
    </w:p>
    <w:p w14:paraId="6A34444F" w14:textId="77777777" w:rsidR="00EC5F42" w:rsidRPr="0035443E" w:rsidRDefault="00EC5F42" w:rsidP="00B5029D">
      <w:pPr>
        <w:rPr>
          <w:rFonts w:ascii="Arial" w:hAnsi="Arial" w:cs="Arial"/>
          <w:b/>
          <w:bCs/>
          <w:color w:val="7030A0"/>
          <w:sz w:val="24"/>
          <w:shd w:val="clear" w:color="auto" w:fill="FFFFFF"/>
        </w:rPr>
      </w:pPr>
    </w:p>
    <w:p w14:paraId="00ACB098" w14:textId="74EB970C" w:rsidR="00B5029D" w:rsidRPr="0035443E" w:rsidRDefault="00B5029D" w:rsidP="0035443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7030A0"/>
          <w:sz w:val="24"/>
          <w:shd w:val="clear" w:color="auto" w:fill="FFFFFF"/>
        </w:rPr>
      </w:pPr>
      <w:r w:rsidRPr="0035443E">
        <w:rPr>
          <w:rFonts w:ascii="Arial" w:hAnsi="Arial" w:cs="Arial"/>
          <w:b/>
          <w:bCs/>
          <w:color w:val="7030A0"/>
          <w:sz w:val="24"/>
          <w:shd w:val="clear" w:color="auto" w:fill="FFFFFF"/>
        </w:rPr>
        <w:t xml:space="preserve">When will staff </w:t>
      </w:r>
      <w:r w:rsidR="009E0243" w:rsidRPr="0035443E">
        <w:rPr>
          <w:rFonts w:ascii="Arial" w:hAnsi="Arial" w:cs="Arial"/>
          <w:b/>
          <w:bCs/>
          <w:color w:val="7030A0"/>
          <w:sz w:val="24"/>
          <w:shd w:val="clear" w:color="auto" w:fill="FFFFFF"/>
        </w:rPr>
        <w:t>e</w:t>
      </w:r>
      <w:r w:rsidRPr="0035443E">
        <w:rPr>
          <w:rFonts w:ascii="Arial" w:hAnsi="Arial" w:cs="Arial"/>
          <w:b/>
          <w:bCs/>
          <w:color w:val="7030A0"/>
          <w:sz w:val="24"/>
          <w:shd w:val="clear" w:color="auto" w:fill="FFFFFF"/>
        </w:rPr>
        <w:t>lectronic self-screening start?</w:t>
      </w:r>
      <w:r w:rsidR="0035443E" w:rsidRPr="0035443E">
        <w:rPr>
          <w:rFonts w:ascii="Arial" w:hAnsi="Arial" w:cs="Arial"/>
          <w:b/>
          <w:bCs/>
          <w:color w:val="7030A0"/>
          <w:sz w:val="24"/>
          <w:shd w:val="clear" w:color="auto" w:fill="FFFFFF"/>
        </w:rPr>
        <w:t xml:space="preserve"> </w:t>
      </w:r>
    </w:p>
    <w:p w14:paraId="7BFF67B2" w14:textId="2F68BB82" w:rsidR="00B5029D" w:rsidRDefault="00B5029D" w:rsidP="00B5029D">
      <w:pPr>
        <w:rPr>
          <w:rFonts w:ascii="Arial" w:hAnsi="Arial" w:cs="Arial"/>
          <w:sz w:val="24"/>
        </w:rPr>
      </w:pPr>
      <w:r w:rsidRPr="0035443E">
        <w:rPr>
          <w:rFonts w:ascii="Arial" w:hAnsi="Arial" w:cs="Arial"/>
          <w:sz w:val="24"/>
        </w:rPr>
        <w:t xml:space="preserve">Effective </w:t>
      </w:r>
      <w:r w:rsidR="00EC5F42" w:rsidRPr="0035443E">
        <w:rPr>
          <w:rFonts w:ascii="Arial" w:hAnsi="Arial" w:cs="Arial"/>
          <w:sz w:val="24"/>
        </w:rPr>
        <w:t>October 4,</w:t>
      </w:r>
      <w:r w:rsidRPr="0035443E">
        <w:rPr>
          <w:rFonts w:ascii="Arial" w:hAnsi="Arial" w:cs="Arial"/>
          <w:sz w:val="24"/>
        </w:rPr>
        <w:t xml:space="preserve"> 202</w:t>
      </w:r>
      <w:r w:rsidR="009E0243" w:rsidRPr="0035443E">
        <w:rPr>
          <w:rFonts w:ascii="Arial" w:hAnsi="Arial" w:cs="Arial"/>
          <w:sz w:val="24"/>
        </w:rPr>
        <w:t>1</w:t>
      </w:r>
    </w:p>
    <w:p w14:paraId="5FEE2951" w14:textId="77777777" w:rsidR="009E6B63" w:rsidRDefault="009E6B63" w:rsidP="00B5029D">
      <w:pPr>
        <w:rPr>
          <w:rFonts w:ascii="Arial" w:hAnsi="Arial" w:cs="Arial"/>
          <w:sz w:val="24"/>
        </w:rPr>
      </w:pPr>
    </w:p>
    <w:p w14:paraId="103A0583" w14:textId="44E02725" w:rsidR="00B5029D" w:rsidRPr="0035443E" w:rsidRDefault="00B5029D" w:rsidP="0035443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7030A0"/>
          <w:sz w:val="24"/>
          <w:shd w:val="clear" w:color="auto" w:fill="FFFFFF"/>
        </w:rPr>
      </w:pPr>
      <w:r w:rsidRPr="0035443E">
        <w:rPr>
          <w:rFonts w:ascii="Arial" w:hAnsi="Arial" w:cs="Arial"/>
          <w:b/>
          <w:bCs/>
          <w:color w:val="7030A0"/>
          <w:sz w:val="24"/>
          <w:shd w:val="clear" w:color="auto" w:fill="FFFFFF"/>
        </w:rPr>
        <w:t xml:space="preserve">How do </w:t>
      </w:r>
      <w:r w:rsidR="009E6B63">
        <w:rPr>
          <w:rFonts w:ascii="Arial" w:hAnsi="Arial" w:cs="Arial"/>
          <w:b/>
          <w:bCs/>
          <w:color w:val="7030A0"/>
          <w:sz w:val="24"/>
          <w:shd w:val="clear" w:color="auto" w:fill="FFFFFF"/>
        </w:rPr>
        <w:t>staff/volunteer</w:t>
      </w:r>
      <w:r w:rsidR="0098338F">
        <w:rPr>
          <w:rFonts w:ascii="Arial" w:hAnsi="Arial" w:cs="Arial"/>
          <w:b/>
          <w:bCs/>
          <w:color w:val="7030A0"/>
          <w:sz w:val="24"/>
          <w:shd w:val="clear" w:color="auto" w:fill="FFFFFF"/>
        </w:rPr>
        <w:t>s</w:t>
      </w:r>
      <w:r w:rsidR="009E6B63">
        <w:rPr>
          <w:rFonts w:ascii="Arial" w:hAnsi="Arial" w:cs="Arial"/>
          <w:b/>
          <w:bCs/>
          <w:color w:val="7030A0"/>
          <w:sz w:val="24"/>
          <w:shd w:val="clear" w:color="auto" w:fill="FFFFFF"/>
        </w:rPr>
        <w:t xml:space="preserve"> can</w:t>
      </w:r>
      <w:r w:rsidRPr="0035443E">
        <w:rPr>
          <w:rFonts w:ascii="Arial" w:hAnsi="Arial" w:cs="Arial"/>
          <w:b/>
          <w:bCs/>
          <w:color w:val="7030A0"/>
          <w:sz w:val="24"/>
          <w:shd w:val="clear" w:color="auto" w:fill="FFFFFF"/>
        </w:rPr>
        <w:t xml:space="preserve"> access the electronic self-screening?</w:t>
      </w:r>
    </w:p>
    <w:p w14:paraId="34628A0B" w14:textId="6C9CAB39" w:rsidR="00EC5F42" w:rsidRPr="0035443E" w:rsidRDefault="0066275B" w:rsidP="00EC5F42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u w:val="none"/>
          <w:lang w:val="en-US" w:eastAsia="en-CA"/>
        </w:rPr>
      </w:pPr>
      <w:r w:rsidRPr="0035443E">
        <w:rPr>
          <w:rFonts w:ascii="Arial" w:hAnsi="Arial" w:cs="Arial"/>
          <w:sz w:val="24"/>
          <w:lang w:val="en-US"/>
        </w:rPr>
        <w:t>Go to</w:t>
      </w:r>
      <w:r w:rsidR="009E0243" w:rsidRPr="0035443E">
        <w:rPr>
          <w:rFonts w:ascii="Arial" w:hAnsi="Arial" w:cs="Arial"/>
          <w:sz w:val="24"/>
          <w:lang w:val="en-US" w:eastAsia="en-CA"/>
        </w:rPr>
        <w:t xml:space="preserve"> </w:t>
      </w:r>
      <w:hyperlink r:id="rId7" w:history="1">
        <w:r w:rsidR="00EC5F42" w:rsidRPr="0035443E">
          <w:rPr>
            <w:rStyle w:val="Hyperlink"/>
            <w:rFonts w:ascii="Arial" w:hAnsi="Arial" w:cs="Arial"/>
            <w:sz w:val="24"/>
            <w:lang w:val="en-US" w:eastAsia="en-CA"/>
          </w:rPr>
          <w:t>https://screen.tehn.ca/FHC/Login</w:t>
        </w:r>
      </w:hyperlink>
    </w:p>
    <w:p w14:paraId="2A27C852" w14:textId="57766B28" w:rsidR="00BF104B" w:rsidRPr="00BF104B" w:rsidRDefault="0035443E" w:rsidP="00BF104B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lang w:val="en-US" w:eastAsia="en-CA"/>
        </w:rPr>
      </w:pPr>
      <w:r w:rsidRPr="0035443E">
        <w:rPr>
          <w:rFonts w:ascii="Arial" w:hAnsi="Arial" w:cs="Arial"/>
          <w:sz w:val="24"/>
          <w:lang w:val="en-US"/>
        </w:rPr>
        <w:t>Or Scan Via Phone QR Code</w:t>
      </w:r>
    </w:p>
    <w:p w14:paraId="71CCD9B8" w14:textId="09D7DEFD" w:rsidR="00EC5F42" w:rsidRPr="0035443E" w:rsidRDefault="00EC5F42" w:rsidP="00EC5F42">
      <w:pPr>
        <w:pStyle w:val="ListParagraph"/>
        <w:rPr>
          <w:rFonts w:ascii="Arial" w:hAnsi="Arial" w:cs="Arial"/>
          <w:sz w:val="24"/>
          <w:lang w:val="en-US"/>
        </w:rPr>
      </w:pPr>
      <w:bookmarkStart w:id="1" w:name="_Hlk81256567"/>
    </w:p>
    <w:p w14:paraId="4C42146C" w14:textId="4D9CA5F1" w:rsidR="003942B9" w:rsidRPr="0035443E" w:rsidRDefault="0066275B" w:rsidP="00EC5F4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lang w:val="en-US"/>
        </w:rPr>
      </w:pPr>
      <w:r w:rsidRPr="0035443E">
        <w:rPr>
          <w:rFonts w:ascii="Arial" w:hAnsi="Arial" w:cs="Arial"/>
          <w:sz w:val="24"/>
          <w:lang w:val="en-US"/>
        </w:rPr>
        <w:t xml:space="preserve">Login with your </w:t>
      </w:r>
      <w:r w:rsidR="00EC5F42" w:rsidRPr="0035443E">
        <w:rPr>
          <w:rFonts w:ascii="Arial" w:hAnsi="Arial" w:cs="Arial"/>
          <w:sz w:val="24"/>
          <w:lang w:val="en-US"/>
        </w:rPr>
        <w:t>First Name and Last Name</w:t>
      </w:r>
    </w:p>
    <w:p w14:paraId="6B79782F" w14:textId="2A753D81" w:rsidR="00EC5F42" w:rsidRPr="0035443E" w:rsidRDefault="0035443E" w:rsidP="00EC5F42">
      <w:pPr>
        <w:pStyle w:val="ListParagraph"/>
        <w:rPr>
          <w:rFonts w:ascii="Arial" w:hAnsi="Arial" w:cs="Arial"/>
          <w:sz w:val="24"/>
          <w:lang w:val="en-US"/>
        </w:rPr>
      </w:pPr>
      <w:r w:rsidRPr="0035443E">
        <w:rPr>
          <w:noProof/>
          <w:sz w:val="24"/>
        </w:rPr>
        <w:drawing>
          <wp:anchor distT="0" distB="0" distL="114300" distR="114300" simplePos="0" relativeHeight="251686912" behindDoc="1" locked="0" layoutInCell="1" allowOverlap="1" wp14:anchorId="3BE9E6E5" wp14:editId="6CD054DC">
            <wp:simplePos x="0" y="0"/>
            <wp:positionH relativeFrom="column">
              <wp:posOffset>177671</wp:posOffset>
            </wp:positionH>
            <wp:positionV relativeFrom="paragraph">
              <wp:posOffset>117003</wp:posOffset>
            </wp:positionV>
            <wp:extent cx="2824480" cy="1877060"/>
            <wp:effectExtent l="0" t="0" r="0" b="8890"/>
            <wp:wrapTight wrapText="bothSides">
              <wp:wrapPolygon edited="0">
                <wp:start x="0" y="0"/>
                <wp:lineTo x="0" y="21483"/>
                <wp:lineTo x="21415" y="21483"/>
                <wp:lineTo x="21415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5BC9099-A6F4-401C-AD99-7A8677A8DA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5BC9099-A6F4-401C-AD99-7A8677A8DA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3" t="4264" r="13115" b="55086"/>
                    <a:stretch/>
                  </pic:blipFill>
                  <pic:spPr bwMode="auto">
                    <a:xfrm>
                      <a:off x="0" y="0"/>
                      <a:ext cx="2824480" cy="187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43E">
        <w:rPr>
          <w:rFonts w:ascii="Arial" w:hAnsi="Arial" w:cs="Arial"/>
          <w:b/>
          <w:bCs/>
          <w:noProof/>
          <w:color w:val="7030A0"/>
          <w:sz w:val="24"/>
          <w:shd w:val="clear" w:color="auto" w:fill="FFFFFF"/>
        </w:rPr>
        <w:drawing>
          <wp:anchor distT="0" distB="0" distL="114300" distR="114300" simplePos="0" relativeHeight="251688960" behindDoc="0" locked="0" layoutInCell="1" allowOverlap="1" wp14:anchorId="52D98F86" wp14:editId="7598E87A">
            <wp:simplePos x="0" y="0"/>
            <wp:positionH relativeFrom="page">
              <wp:posOffset>4636736</wp:posOffset>
            </wp:positionH>
            <wp:positionV relativeFrom="paragraph">
              <wp:posOffset>52267</wp:posOffset>
            </wp:positionV>
            <wp:extent cx="1924697" cy="192254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21" cy="192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884C4" w14:textId="3D74102B" w:rsidR="0035443E" w:rsidRPr="0035443E" w:rsidRDefault="0035443E" w:rsidP="0035443E">
      <w:pPr>
        <w:pStyle w:val="ListParagraph"/>
        <w:rPr>
          <w:rFonts w:ascii="Arial" w:hAnsi="Arial" w:cs="Arial"/>
          <w:sz w:val="24"/>
          <w:lang w:val="en-US"/>
        </w:rPr>
      </w:pPr>
    </w:p>
    <w:p w14:paraId="5EFA4385" w14:textId="0A6C2C66" w:rsidR="0035443E" w:rsidRPr="0035443E" w:rsidRDefault="0035443E" w:rsidP="0035443E">
      <w:pPr>
        <w:pStyle w:val="ListParagraph"/>
        <w:rPr>
          <w:rFonts w:ascii="Arial" w:hAnsi="Arial" w:cs="Arial"/>
          <w:sz w:val="24"/>
          <w:lang w:val="en-US"/>
        </w:rPr>
      </w:pPr>
    </w:p>
    <w:p w14:paraId="4A12ABB1" w14:textId="565E96C6" w:rsidR="0035443E" w:rsidRPr="0035443E" w:rsidRDefault="0035443E" w:rsidP="0035443E">
      <w:pPr>
        <w:pStyle w:val="ListParagraph"/>
        <w:rPr>
          <w:rFonts w:ascii="Arial" w:hAnsi="Arial" w:cs="Arial"/>
          <w:sz w:val="24"/>
          <w:lang w:val="en-US"/>
        </w:rPr>
      </w:pPr>
    </w:p>
    <w:p w14:paraId="55B58331" w14:textId="35657E0B" w:rsidR="0035443E" w:rsidRPr="0035443E" w:rsidRDefault="0035443E" w:rsidP="0035443E">
      <w:pPr>
        <w:pStyle w:val="ListParagraph"/>
        <w:rPr>
          <w:rFonts w:ascii="Arial" w:hAnsi="Arial" w:cs="Arial"/>
          <w:sz w:val="24"/>
          <w:lang w:val="en-US"/>
        </w:rPr>
      </w:pPr>
    </w:p>
    <w:p w14:paraId="7A01F880" w14:textId="53429253" w:rsidR="0035443E" w:rsidRPr="0035443E" w:rsidRDefault="0035443E" w:rsidP="0035443E">
      <w:pPr>
        <w:pStyle w:val="ListParagraph"/>
        <w:rPr>
          <w:rFonts w:ascii="Arial" w:hAnsi="Arial" w:cs="Arial"/>
          <w:sz w:val="24"/>
          <w:lang w:val="en-US"/>
        </w:rPr>
      </w:pPr>
    </w:p>
    <w:p w14:paraId="3BF4569D" w14:textId="1755850F" w:rsidR="0035443E" w:rsidRPr="0035443E" w:rsidRDefault="0035443E" w:rsidP="0035443E">
      <w:pPr>
        <w:pStyle w:val="ListParagraph"/>
        <w:rPr>
          <w:rFonts w:ascii="Arial" w:hAnsi="Arial" w:cs="Arial"/>
          <w:sz w:val="24"/>
          <w:lang w:val="en-US"/>
        </w:rPr>
      </w:pPr>
    </w:p>
    <w:p w14:paraId="46DE44D3" w14:textId="58032B37" w:rsidR="0035443E" w:rsidRPr="0035443E" w:rsidRDefault="0035443E" w:rsidP="0035443E">
      <w:pPr>
        <w:pStyle w:val="ListParagraph"/>
        <w:rPr>
          <w:rFonts w:ascii="Arial" w:hAnsi="Arial" w:cs="Arial"/>
          <w:sz w:val="24"/>
          <w:lang w:val="en-US"/>
        </w:rPr>
      </w:pPr>
    </w:p>
    <w:p w14:paraId="0C9DD1A6" w14:textId="1D8079AA" w:rsidR="0035443E" w:rsidRPr="0035443E" w:rsidRDefault="0035443E" w:rsidP="0035443E">
      <w:pPr>
        <w:pStyle w:val="ListParagraph"/>
        <w:rPr>
          <w:rFonts w:ascii="Arial" w:hAnsi="Arial" w:cs="Arial"/>
          <w:sz w:val="24"/>
          <w:lang w:val="en-US"/>
        </w:rPr>
      </w:pPr>
    </w:p>
    <w:p w14:paraId="64C8369D" w14:textId="6FE4064A" w:rsidR="0035443E" w:rsidRPr="0035443E" w:rsidRDefault="0035443E" w:rsidP="0035443E">
      <w:pPr>
        <w:pStyle w:val="ListParagraph"/>
        <w:rPr>
          <w:rFonts w:ascii="Arial" w:hAnsi="Arial" w:cs="Arial"/>
          <w:sz w:val="24"/>
          <w:lang w:val="en-US"/>
        </w:rPr>
      </w:pPr>
    </w:p>
    <w:p w14:paraId="19D23C3F" w14:textId="77777777" w:rsidR="0035443E" w:rsidRPr="0035443E" w:rsidRDefault="0035443E" w:rsidP="0035443E">
      <w:pPr>
        <w:pStyle w:val="ListParagraph"/>
        <w:rPr>
          <w:rFonts w:ascii="Arial" w:hAnsi="Arial" w:cs="Arial"/>
          <w:sz w:val="24"/>
          <w:lang w:val="en-US"/>
        </w:rPr>
      </w:pPr>
    </w:p>
    <w:p w14:paraId="7D09BCD5" w14:textId="0E92E2CF" w:rsidR="00EC5F42" w:rsidRPr="0035443E" w:rsidRDefault="00EC5F42" w:rsidP="00EC5F4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lang w:val="en-US"/>
        </w:rPr>
      </w:pPr>
      <w:bookmarkStart w:id="2" w:name="_Hlk83710177"/>
      <w:r w:rsidRPr="0035443E">
        <w:rPr>
          <w:rFonts w:ascii="Arial" w:hAnsi="Arial" w:cs="Arial"/>
          <w:sz w:val="24"/>
          <w:lang w:val="en-US"/>
        </w:rPr>
        <w:t xml:space="preserve">Select the FHC location </w:t>
      </w:r>
    </w:p>
    <w:p w14:paraId="5494E475" w14:textId="50A518CA" w:rsidR="00EC5F42" w:rsidRPr="0035443E" w:rsidRDefault="00EC5F42" w:rsidP="00EC5F42">
      <w:pPr>
        <w:pStyle w:val="ListParagraph"/>
        <w:rPr>
          <w:rFonts w:ascii="Arial" w:hAnsi="Arial" w:cs="Arial"/>
          <w:sz w:val="24"/>
          <w:lang w:val="en-US"/>
        </w:rPr>
      </w:pPr>
    </w:p>
    <w:p w14:paraId="4E8161E1" w14:textId="443C0525" w:rsidR="00EC5F42" w:rsidRPr="0035443E" w:rsidRDefault="00EC5F42" w:rsidP="00EC5F4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lang w:val="en-US"/>
        </w:rPr>
      </w:pPr>
      <w:r w:rsidRPr="0035443E">
        <w:rPr>
          <w:rFonts w:ascii="Arial" w:hAnsi="Arial" w:cs="Arial"/>
          <w:sz w:val="24"/>
          <w:lang w:val="en-US"/>
        </w:rPr>
        <w:t>Select Staff</w:t>
      </w:r>
      <w:r w:rsidR="0098338F">
        <w:rPr>
          <w:rFonts w:ascii="Arial" w:hAnsi="Arial" w:cs="Arial"/>
          <w:sz w:val="24"/>
          <w:lang w:val="en-US"/>
        </w:rPr>
        <w:t xml:space="preserve"> or Volunteer</w:t>
      </w:r>
    </w:p>
    <w:p w14:paraId="4BC05292" w14:textId="289D3D31" w:rsidR="00EC5F42" w:rsidRPr="0035443E" w:rsidRDefault="00EC5F42" w:rsidP="00EC5F42">
      <w:pPr>
        <w:pStyle w:val="ListParagraph"/>
        <w:rPr>
          <w:rFonts w:ascii="Arial" w:hAnsi="Arial" w:cs="Arial"/>
          <w:sz w:val="24"/>
          <w:lang w:val="en-US"/>
        </w:rPr>
      </w:pPr>
    </w:p>
    <w:p w14:paraId="7D94AD11" w14:textId="334137F3" w:rsidR="00EC5F42" w:rsidRPr="0035443E" w:rsidRDefault="0035443E" w:rsidP="00EC5F42">
      <w:pPr>
        <w:pStyle w:val="ListParagraph"/>
        <w:rPr>
          <w:rFonts w:ascii="Arial" w:hAnsi="Arial" w:cs="Arial"/>
          <w:sz w:val="24"/>
          <w:lang w:val="en-US"/>
        </w:rPr>
      </w:pPr>
      <w:r w:rsidRPr="0035443E">
        <w:rPr>
          <w:noProof/>
          <w:sz w:val="24"/>
        </w:rPr>
        <w:drawing>
          <wp:anchor distT="0" distB="0" distL="114300" distR="114300" simplePos="0" relativeHeight="251687936" behindDoc="0" locked="0" layoutInCell="1" allowOverlap="1" wp14:anchorId="71D5131F" wp14:editId="680C3EA1">
            <wp:simplePos x="0" y="0"/>
            <wp:positionH relativeFrom="margin">
              <wp:align>right</wp:align>
            </wp:positionH>
            <wp:positionV relativeFrom="paragraph">
              <wp:posOffset>110439</wp:posOffset>
            </wp:positionV>
            <wp:extent cx="5988378" cy="1586039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7DE0E413-5F9C-46CF-A293-E10E1DC888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7DE0E413-5F9C-46CF-A293-E10E1DC888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14570" r="1795" b="14715"/>
                    <a:stretch/>
                  </pic:blipFill>
                  <pic:spPr bwMode="auto">
                    <a:xfrm>
                      <a:off x="0" y="0"/>
                      <a:ext cx="5988378" cy="1586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2"/>
    <w:p w14:paraId="1E163EC4" w14:textId="639B446E" w:rsidR="00EF230E" w:rsidRPr="0035443E" w:rsidRDefault="00EF230E" w:rsidP="00EF230E">
      <w:pPr>
        <w:rPr>
          <w:noProof/>
          <w:sz w:val="24"/>
          <w:lang w:eastAsia="en-CA"/>
        </w:rPr>
      </w:pPr>
    </w:p>
    <w:p w14:paraId="588E5AB9" w14:textId="1741E5BD" w:rsidR="00EC5F42" w:rsidRPr="0035443E" w:rsidRDefault="00EC5F42" w:rsidP="00EF230E">
      <w:pPr>
        <w:rPr>
          <w:rFonts w:ascii="Arial" w:hAnsi="Arial" w:cs="Arial"/>
          <w:sz w:val="24"/>
          <w:lang w:val="en-US"/>
        </w:rPr>
      </w:pPr>
    </w:p>
    <w:p w14:paraId="477E44A0" w14:textId="77777777" w:rsidR="00EC5F42" w:rsidRPr="0035443E" w:rsidRDefault="00EC5F42" w:rsidP="00EF230E">
      <w:pPr>
        <w:rPr>
          <w:rFonts w:ascii="Arial" w:hAnsi="Arial" w:cs="Arial"/>
          <w:b/>
          <w:bCs/>
          <w:color w:val="7030A0"/>
          <w:sz w:val="24"/>
          <w:shd w:val="clear" w:color="auto" w:fill="FFFFFF"/>
        </w:rPr>
      </w:pPr>
    </w:p>
    <w:p w14:paraId="065B5379" w14:textId="77777777" w:rsidR="00EC5F42" w:rsidRPr="0035443E" w:rsidRDefault="00EC5F42" w:rsidP="00EF230E">
      <w:pPr>
        <w:rPr>
          <w:rFonts w:ascii="Arial" w:hAnsi="Arial" w:cs="Arial"/>
          <w:b/>
          <w:bCs/>
          <w:color w:val="7030A0"/>
          <w:sz w:val="24"/>
          <w:shd w:val="clear" w:color="auto" w:fill="FFFFFF"/>
        </w:rPr>
      </w:pPr>
    </w:p>
    <w:p w14:paraId="5B1B86FD" w14:textId="77777777" w:rsidR="0035443E" w:rsidRPr="0035443E" w:rsidRDefault="0035443E" w:rsidP="00EF230E">
      <w:pPr>
        <w:rPr>
          <w:rFonts w:ascii="Arial" w:hAnsi="Arial" w:cs="Arial"/>
          <w:b/>
          <w:bCs/>
          <w:color w:val="7030A0"/>
          <w:sz w:val="24"/>
          <w:shd w:val="clear" w:color="auto" w:fill="FFFFFF"/>
        </w:rPr>
      </w:pPr>
    </w:p>
    <w:p w14:paraId="5C444B55" w14:textId="77777777" w:rsidR="0035443E" w:rsidRPr="0035443E" w:rsidRDefault="0035443E" w:rsidP="00EF230E">
      <w:pPr>
        <w:rPr>
          <w:rFonts w:ascii="Arial" w:hAnsi="Arial" w:cs="Arial"/>
          <w:b/>
          <w:bCs/>
          <w:color w:val="7030A0"/>
          <w:sz w:val="24"/>
          <w:shd w:val="clear" w:color="auto" w:fill="FFFFFF"/>
        </w:rPr>
      </w:pPr>
    </w:p>
    <w:p w14:paraId="05E216AE" w14:textId="424EA208" w:rsidR="00EF230E" w:rsidRPr="0035443E" w:rsidRDefault="00EF230E" w:rsidP="0035443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7030A0"/>
          <w:shd w:val="clear" w:color="auto" w:fill="FFFFFF"/>
        </w:rPr>
      </w:pPr>
      <w:r w:rsidRPr="0035443E">
        <w:rPr>
          <w:rFonts w:ascii="Arial" w:hAnsi="Arial" w:cs="Arial"/>
          <w:b/>
          <w:bCs/>
          <w:color w:val="7030A0"/>
          <w:shd w:val="clear" w:color="auto" w:fill="FFFFFF"/>
        </w:rPr>
        <w:lastRenderedPageBreak/>
        <w:t>What does the questionnaire look like?</w:t>
      </w:r>
    </w:p>
    <w:p w14:paraId="4D8CBE3E" w14:textId="2E94F8DE" w:rsidR="00EF230E" w:rsidRDefault="00115E46" w:rsidP="00EF230E">
      <w:pPr>
        <w:rPr>
          <w:rFonts w:ascii="Arial" w:hAnsi="Arial" w:cs="Arial"/>
          <w:bCs/>
          <w:shd w:val="clear" w:color="auto" w:fill="FFFFFF"/>
        </w:rPr>
      </w:pPr>
      <w:r w:rsidRPr="000D0227">
        <w:rPr>
          <w:rFonts w:ascii="Arial" w:hAnsi="Arial" w:cs="Arial"/>
          <w:bCs/>
          <w:shd w:val="clear" w:color="auto" w:fill="FFFFFF"/>
        </w:rPr>
        <w:t xml:space="preserve">The questionnaire includes a series of questions about symptoms, travel and contact history. Please note that questions may change based on local COVID-19 circumstances. </w:t>
      </w:r>
    </w:p>
    <w:p w14:paraId="268A8C46" w14:textId="241C1BF7" w:rsidR="005E6C93" w:rsidRDefault="004F2FC0" w:rsidP="00EF230E">
      <w:pPr>
        <w:rPr>
          <w:rFonts w:ascii="Arial" w:hAnsi="Arial" w:cs="Arial"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F087263" wp14:editId="0050DFBB">
            <wp:simplePos x="0" y="0"/>
            <wp:positionH relativeFrom="margin">
              <wp:posOffset>720191</wp:posOffset>
            </wp:positionH>
            <wp:positionV relativeFrom="paragraph">
              <wp:posOffset>8941</wp:posOffset>
            </wp:positionV>
            <wp:extent cx="5153914" cy="3600450"/>
            <wp:effectExtent l="0" t="0" r="889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5BDD314A-CAB6-499A-82E4-A967066712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5BDD314A-CAB6-499A-82E4-A967066712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2"/>
                    <a:stretch/>
                  </pic:blipFill>
                  <pic:spPr bwMode="auto">
                    <a:xfrm>
                      <a:off x="0" y="0"/>
                      <a:ext cx="5154637" cy="360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39119" w14:textId="08026DF0" w:rsidR="0035443E" w:rsidRDefault="0035443E" w:rsidP="00EF230E">
      <w:pPr>
        <w:rPr>
          <w:rFonts w:ascii="Arial" w:hAnsi="Arial" w:cs="Arial"/>
          <w:bCs/>
          <w:shd w:val="clear" w:color="auto" w:fill="FFFFFF"/>
        </w:rPr>
      </w:pPr>
    </w:p>
    <w:p w14:paraId="60403B6B" w14:textId="47A8F877" w:rsidR="0035443E" w:rsidRDefault="0035443E" w:rsidP="00EF230E">
      <w:pPr>
        <w:rPr>
          <w:rFonts w:ascii="Arial" w:hAnsi="Arial" w:cs="Arial"/>
          <w:bCs/>
          <w:shd w:val="clear" w:color="auto" w:fill="FFFFFF"/>
        </w:rPr>
      </w:pPr>
    </w:p>
    <w:p w14:paraId="45D2AF61" w14:textId="238A9812" w:rsidR="0035443E" w:rsidRDefault="0035443E" w:rsidP="00EF230E">
      <w:pPr>
        <w:rPr>
          <w:rFonts w:ascii="Arial" w:hAnsi="Arial" w:cs="Arial"/>
          <w:bCs/>
          <w:shd w:val="clear" w:color="auto" w:fill="FFFFFF"/>
        </w:rPr>
      </w:pPr>
    </w:p>
    <w:p w14:paraId="0B162881" w14:textId="4AEE30DB" w:rsidR="0035443E" w:rsidRDefault="0035443E" w:rsidP="00EF230E">
      <w:pPr>
        <w:rPr>
          <w:rFonts w:ascii="Arial" w:hAnsi="Arial" w:cs="Arial"/>
          <w:bCs/>
          <w:shd w:val="clear" w:color="auto" w:fill="FFFFFF"/>
        </w:rPr>
      </w:pPr>
    </w:p>
    <w:p w14:paraId="1F362724" w14:textId="17A73DD1" w:rsidR="0035443E" w:rsidRDefault="0035443E" w:rsidP="00EF230E">
      <w:pPr>
        <w:rPr>
          <w:rFonts w:ascii="Arial" w:hAnsi="Arial" w:cs="Arial"/>
          <w:bCs/>
          <w:shd w:val="clear" w:color="auto" w:fill="FFFFFF"/>
        </w:rPr>
      </w:pPr>
    </w:p>
    <w:p w14:paraId="38C4CB88" w14:textId="77CE7EF3" w:rsidR="0035443E" w:rsidRDefault="0035443E" w:rsidP="00EF230E">
      <w:pPr>
        <w:rPr>
          <w:rFonts w:ascii="Arial" w:hAnsi="Arial" w:cs="Arial"/>
          <w:bCs/>
          <w:shd w:val="clear" w:color="auto" w:fill="FFFFFF"/>
        </w:rPr>
      </w:pPr>
    </w:p>
    <w:p w14:paraId="335636B4" w14:textId="5048A02B" w:rsidR="0035443E" w:rsidRDefault="0035443E" w:rsidP="00EF230E">
      <w:pPr>
        <w:rPr>
          <w:rFonts w:ascii="Arial" w:hAnsi="Arial" w:cs="Arial"/>
          <w:bCs/>
          <w:shd w:val="clear" w:color="auto" w:fill="FFFFFF"/>
        </w:rPr>
      </w:pPr>
    </w:p>
    <w:p w14:paraId="59409CA9" w14:textId="1FEA14D6" w:rsidR="00EA0283" w:rsidRDefault="00EA0283" w:rsidP="00EF230E">
      <w:pPr>
        <w:rPr>
          <w:rFonts w:ascii="Arial" w:hAnsi="Arial" w:cs="Arial"/>
          <w:bCs/>
          <w:shd w:val="clear" w:color="auto" w:fill="FFFFFF"/>
        </w:rPr>
      </w:pPr>
    </w:p>
    <w:p w14:paraId="51B5F45C" w14:textId="6A5061E3" w:rsidR="00EA0283" w:rsidRDefault="00EA0283" w:rsidP="00EF230E">
      <w:pPr>
        <w:rPr>
          <w:rFonts w:ascii="Arial" w:hAnsi="Arial" w:cs="Arial"/>
          <w:bCs/>
          <w:shd w:val="clear" w:color="auto" w:fill="FFFFFF"/>
        </w:rPr>
      </w:pPr>
    </w:p>
    <w:p w14:paraId="711EE533" w14:textId="494BC1F3" w:rsidR="00EA0283" w:rsidRDefault="00EA0283" w:rsidP="00EF230E">
      <w:pPr>
        <w:rPr>
          <w:rFonts w:ascii="Arial" w:hAnsi="Arial" w:cs="Arial"/>
          <w:bCs/>
          <w:shd w:val="clear" w:color="auto" w:fill="FFFFFF"/>
        </w:rPr>
      </w:pPr>
    </w:p>
    <w:p w14:paraId="7A5C5AD2" w14:textId="4C115DE7" w:rsidR="00EA0283" w:rsidRDefault="00EA0283" w:rsidP="00EF230E">
      <w:pPr>
        <w:rPr>
          <w:rFonts w:ascii="Arial" w:hAnsi="Arial" w:cs="Arial"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55A1AA8" wp14:editId="3963B8A8">
            <wp:simplePos x="0" y="0"/>
            <wp:positionH relativeFrom="margin">
              <wp:posOffset>788670</wp:posOffset>
            </wp:positionH>
            <wp:positionV relativeFrom="paragraph">
              <wp:posOffset>298450</wp:posOffset>
            </wp:positionV>
            <wp:extent cx="5276580" cy="1367155"/>
            <wp:effectExtent l="0" t="0" r="635" b="4445"/>
            <wp:wrapNone/>
            <wp:docPr id="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1674A4CA-C8E3-40F2-9BBA-07C4010536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1674A4CA-C8E3-40F2-9BBA-07C4010536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0"/>
                    <a:stretch/>
                  </pic:blipFill>
                  <pic:spPr bwMode="auto">
                    <a:xfrm>
                      <a:off x="0" y="0"/>
                      <a:ext cx="5276580" cy="136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734C2" w14:textId="47D88661" w:rsidR="00EA0283" w:rsidRDefault="00EA0283" w:rsidP="00EF230E">
      <w:pPr>
        <w:rPr>
          <w:rFonts w:ascii="Arial" w:hAnsi="Arial" w:cs="Arial"/>
          <w:bCs/>
          <w:shd w:val="clear" w:color="auto" w:fill="FFFFFF"/>
        </w:rPr>
      </w:pPr>
    </w:p>
    <w:p w14:paraId="6358D320" w14:textId="76C2AAC2" w:rsidR="00EA0283" w:rsidRDefault="00EA0283" w:rsidP="00EF230E">
      <w:pPr>
        <w:rPr>
          <w:rFonts w:ascii="Arial" w:hAnsi="Arial" w:cs="Arial"/>
          <w:bCs/>
          <w:shd w:val="clear" w:color="auto" w:fill="FFFFFF"/>
        </w:rPr>
      </w:pPr>
    </w:p>
    <w:p w14:paraId="115659B9" w14:textId="50CDF9BD" w:rsidR="00EA0283" w:rsidRDefault="00EA0283" w:rsidP="00EF230E">
      <w:pPr>
        <w:rPr>
          <w:rFonts w:ascii="Arial" w:hAnsi="Arial" w:cs="Arial"/>
          <w:bCs/>
          <w:shd w:val="clear" w:color="auto" w:fill="FFFFFF"/>
        </w:rPr>
      </w:pPr>
    </w:p>
    <w:p w14:paraId="3E72F052" w14:textId="6291FA40" w:rsidR="00EA0283" w:rsidRDefault="00EA0283" w:rsidP="00EF230E">
      <w:pPr>
        <w:rPr>
          <w:rFonts w:ascii="Arial" w:hAnsi="Arial" w:cs="Arial"/>
          <w:bCs/>
          <w:shd w:val="clear" w:color="auto" w:fill="FFFFFF"/>
        </w:rPr>
      </w:pPr>
    </w:p>
    <w:p w14:paraId="1CB3610B" w14:textId="52D27635" w:rsidR="0035443E" w:rsidRPr="000D0227" w:rsidRDefault="0035443E" w:rsidP="00EF230E">
      <w:pPr>
        <w:rPr>
          <w:rFonts w:ascii="Arial" w:hAnsi="Arial" w:cs="Arial"/>
          <w:bCs/>
          <w:shd w:val="clear" w:color="auto" w:fill="FFFFFF"/>
        </w:rPr>
      </w:pPr>
    </w:p>
    <w:p w14:paraId="2C343046" w14:textId="067043DE" w:rsidR="000D0227" w:rsidRPr="0035443E" w:rsidRDefault="00113182" w:rsidP="0035443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7030A0"/>
          <w:shd w:val="clear" w:color="auto" w:fill="FFFFFF"/>
        </w:rPr>
      </w:pPr>
      <w:r w:rsidRPr="0035443E">
        <w:rPr>
          <w:rFonts w:ascii="Arial" w:hAnsi="Arial" w:cs="Arial"/>
          <w:b/>
          <w:bCs/>
          <w:color w:val="7030A0"/>
          <w:shd w:val="clear" w:color="auto" w:fill="FFFFFF"/>
        </w:rPr>
        <w:t>What should I expect to see if I’ve passed self-screening?</w:t>
      </w:r>
      <w:r w:rsidR="00DB6AF6" w:rsidRPr="0035443E">
        <w:rPr>
          <w:rFonts w:ascii="Arial" w:hAnsi="Arial" w:cs="Arial"/>
          <w:b/>
          <w:bCs/>
          <w:color w:val="7030A0"/>
          <w:shd w:val="clear" w:color="auto" w:fill="FFFFFF"/>
        </w:rPr>
        <w:t xml:space="preserve"> </w:t>
      </w:r>
    </w:p>
    <w:p w14:paraId="3CFF827D" w14:textId="2285152F" w:rsidR="004F2FC0" w:rsidRDefault="00EA0283" w:rsidP="00AE17DD">
      <w:pPr>
        <w:rPr>
          <w:rFonts w:ascii="Arial" w:hAnsi="Arial" w:cs="Arial"/>
          <w:b/>
          <w:bCs/>
          <w:color w:val="7030A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C31BF3D" wp14:editId="6E2BF6D8">
            <wp:simplePos x="0" y="0"/>
            <wp:positionH relativeFrom="margin">
              <wp:posOffset>32368</wp:posOffset>
            </wp:positionH>
            <wp:positionV relativeFrom="paragraph">
              <wp:posOffset>402371</wp:posOffset>
            </wp:positionV>
            <wp:extent cx="5742956" cy="1787311"/>
            <wp:effectExtent l="0" t="0" r="0" b="3810"/>
            <wp:wrapNone/>
            <wp:docPr id="2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7DF6277-2ED0-4BD7-8FCC-794678B545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7DF6277-2ED0-4BD7-8FCC-794678B545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191" cy="179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AF6" w:rsidRPr="000D0227">
        <w:rPr>
          <w:rFonts w:ascii="Arial" w:hAnsi="Arial" w:cs="Arial"/>
          <w:bCs/>
          <w:shd w:val="clear" w:color="auto" w:fill="FFFFFF"/>
        </w:rPr>
        <w:t>You will see a confirmation page stating that you are cleared to work</w:t>
      </w:r>
      <w:r w:rsidR="005E1879" w:rsidRPr="000D0227">
        <w:rPr>
          <w:rFonts w:ascii="Arial" w:hAnsi="Arial" w:cs="Arial"/>
          <w:bCs/>
          <w:shd w:val="clear" w:color="auto" w:fill="FFFFFF"/>
        </w:rPr>
        <w:t xml:space="preserve"> and can report to your shift</w:t>
      </w:r>
      <w:r w:rsidR="00DB6AF6" w:rsidRPr="000D0227">
        <w:rPr>
          <w:rFonts w:ascii="Arial" w:hAnsi="Arial" w:cs="Arial"/>
          <w:bCs/>
          <w:shd w:val="clear" w:color="auto" w:fill="FFFFFF"/>
        </w:rPr>
        <w:t>.</w:t>
      </w:r>
      <w:r w:rsidR="00DB6AF6" w:rsidRPr="000D022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EA0283">
        <w:rPr>
          <w:rFonts w:ascii="Arial" w:hAnsi="Arial" w:cs="Arial"/>
          <w:bCs/>
          <w:shd w:val="clear" w:color="auto" w:fill="FFFFFF"/>
        </w:rPr>
        <w:t>You have the option to include your e-mail address to receive your results by e-mail.</w:t>
      </w:r>
    </w:p>
    <w:p w14:paraId="2D1EE696" w14:textId="308465B6" w:rsidR="004F2FC0" w:rsidRDefault="004F2FC0" w:rsidP="00AE17DD">
      <w:pPr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083BF94F" w14:textId="7FD811D4" w:rsidR="004F2FC0" w:rsidRDefault="004F2FC0" w:rsidP="00AE17DD">
      <w:pPr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1F30F2D2" w14:textId="237F86C4" w:rsidR="004F2FC0" w:rsidRDefault="004F2FC0" w:rsidP="00AE17DD">
      <w:pPr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6E61CB51" w14:textId="38C1D285" w:rsidR="00EA0283" w:rsidRDefault="00EA0283" w:rsidP="00AE17DD">
      <w:pPr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02EEC0E2" w14:textId="32A16211" w:rsidR="00B31CE8" w:rsidRDefault="00B31CE8" w:rsidP="00B31CE8">
      <w:pPr>
        <w:pStyle w:val="Default"/>
        <w:rPr>
          <w:b/>
          <w:bCs/>
          <w:color w:val="7030A0"/>
          <w:sz w:val="22"/>
          <w:szCs w:val="22"/>
        </w:rPr>
      </w:pPr>
      <w:r w:rsidRPr="00D07C13">
        <w:rPr>
          <w:b/>
          <w:bCs/>
          <w:color w:val="7030A0"/>
          <w:sz w:val="22"/>
          <w:szCs w:val="22"/>
        </w:rPr>
        <w:lastRenderedPageBreak/>
        <w:t xml:space="preserve">Screening Outcome Pages </w:t>
      </w:r>
    </w:p>
    <w:p w14:paraId="6721F808" w14:textId="1BBF6AF9" w:rsidR="00D07C13" w:rsidRPr="00D07C13" w:rsidRDefault="00D07C13" w:rsidP="00B31CE8">
      <w:pPr>
        <w:pStyle w:val="Default"/>
        <w:rPr>
          <w:color w:val="7030A0"/>
          <w:sz w:val="22"/>
          <w:szCs w:val="22"/>
        </w:rPr>
      </w:pPr>
    </w:p>
    <w:p w14:paraId="1C6A4751" w14:textId="48535D79" w:rsidR="00B31CE8" w:rsidRPr="00D07C13" w:rsidRDefault="00B31CE8" w:rsidP="00B31CE8">
      <w:pPr>
        <w:pStyle w:val="Default"/>
        <w:rPr>
          <w:color w:val="auto"/>
          <w:sz w:val="22"/>
          <w:szCs w:val="22"/>
        </w:rPr>
      </w:pPr>
      <w:r w:rsidRPr="00D07C13">
        <w:rPr>
          <w:color w:val="auto"/>
          <w:sz w:val="22"/>
          <w:szCs w:val="22"/>
        </w:rPr>
        <w:t xml:space="preserve">For individuals who have passed self-screening, they will see a confirmation page stating that they are cleared to work and can report to their shift (image </w:t>
      </w:r>
      <w:r w:rsidR="00D07C13" w:rsidRPr="00D07C13">
        <w:rPr>
          <w:color w:val="auto"/>
          <w:sz w:val="22"/>
          <w:szCs w:val="22"/>
        </w:rPr>
        <w:t>above</w:t>
      </w:r>
      <w:r w:rsidRPr="00D07C13">
        <w:rPr>
          <w:color w:val="auto"/>
          <w:sz w:val="22"/>
          <w:szCs w:val="22"/>
        </w:rPr>
        <w:t xml:space="preserve">). The background colour will change for this page every day to day to help identify that the verification page is today’s date (rather than someone re-using a page from a previous day). </w:t>
      </w:r>
    </w:p>
    <w:p w14:paraId="79DEAA89" w14:textId="3473FE2F" w:rsidR="00B31CE8" w:rsidRPr="00D07C13" w:rsidRDefault="00D07C13" w:rsidP="00B31CE8">
      <w:pPr>
        <w:rPr>
          <w:rFonts w:ascii="Arial" w:hAnsi="Arial" w:cs="Arial"/>
          <w:b/>
        </w:rPr>
      </w:pPr>
      <w:r w:rsidRPr="00D07C13">
        <w:rPr>
          <w:b/>
          <w:noProof/>
        </w:rPr>
        <w:drawing>
          <wp:anchor distT="0" distB="0" distL="114300" distR="114300" simplePos="0" relativeHeight="251703296" behindDoc="0" locked="0" layoutInCell="1" allowOverlap="1" wp14:anchorId="2006F3CC" wp14:editId="52D8064C">
            <wp:simplePos x="0" y="0"/>
            <wp:positionH relativeFrom="column">
              <wp:posOffset>1455420</wp:posOffset>
            </wp:positionH>
            <wp:positionV relativeFrom="paragraph">
              <wp:posOffset>3810</wp:posOffset>
            </wp:positionV>
            <wp:extent cx="2538123" cy="214884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123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CE8" w:rsidRPr="00D07C13">
        <w:rPr>
          <w:rFonts w:ascii="Arial" w:hAnsi="Arial" w:cs="Arial"/>
          <w:b/>
        </w:rPr>
        <w:t>Colour Schedule:</w:t>
      </w:r>
    </w:p>
    <w:p w14:paraId="3D6B8412" w14:textId="35C728C6" w:rsidR="00D07C13" w:rsidRDefault="00D07C13" w:rsidP="00B31CE8">
      <w:pPr>
        <w:rPr>
          <w:rFonts w:ascii="Arial" w:hAnsi="Arial" w:cs="Arial"/>
        </w:rPr>
      </w:pPr>
    </w:p>
    <w:p w14:paraId="53AFE330" w14:textId="3CB13D4C" w:rsidR="00D07C13" w:rsidRDefault="00D07C13" w:rsidP="00B31CE8">
      <w:pPr>
        <w:rPr>
          <w:rFonts w:ascii="Arial" w:hAnsi="Arial" w:cs="Arial"/>
        </w:rPr>
      </w:pPr>
    </w:p>
    <w:p w14:paraId="56E87884" w14:textId="2F644D46" w:rsidR="00D07C13" w:rsidRDefault="00D07C13" w:rsidP="00B31CE8">
      <w:pPr>
        <w:rPr>
          <w:rFonts w:ascii="Arial" w:hAnsi="Arial" w:cs="Arial"/>
        </w:rPr>
      </w:pPr>
    </w:p>
    <w:p w14:paraId="35F550CB" w14:textId="5FE1C1AD" w:rsidR="00D07C13" w:rsidRDefault="00D07C13" w:rsidP="00B31CE8">
      <w:pPr>
        <w:rPr>
          <w:rFonts w:ascii="Arial" w:hAnsi="Arial" w:cs="Arial"/>
        </w:rPr>
      </w:pPr>
    </w:p>
    <w:p w14:paraId="101B694A" w14:textId="4B6204B1" w:rsidR="00D07C13" w:rsidRDefault="00D07C13" w:rsidP="00B31CE8">
      <w:pPr>
        <w:rPr>
          <w:rFonts w:ascii="Arial" w:hAnsi="Arial" w:cs="Arial"/>
        </w:rPr>
      </w:pPr>
    </w:p>
    <w:p w14:paraId="326C7D9D" w14:textId="6EEF9CD6" w:rsidR="00D07C13" w:rsidRDefault="00D07C13" w:rsidP="00B31CE8">
      <w:pPr>
        <w:rPr>
          <w:rFonts w:ascii="Arial" w:hAnsi="Arial" w:cs="Arial"/>
        </w:rPr>
      </w:pPr>
    </w:p>
    <w:p w14:paraId="38E2C44B" w14:textId="77777777" w:rsidR="00D07C13" w:rsidRDefault="00D07C13" w:rsidP="00D07C13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75329BD6" w14:textId="60EB2B23" w:rsidR="000D0227" w:rsidRPr="0035443E" w:rsidRDefault="00113182" w:rsidP="0035443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7030A0"/>
          <w:shd w:val="clear" w:color="auto" w:fill="FFFFFF"/>
        </w:rPr>
      </w:pPr>
      <w:r w:rsidRPr="0035443E">
        <w:rPr>
          <w:rFonts w:ascii="Arial" w:hAnsi="Arial" w:cs="Arial"/>
          <w:b/>
          <w:bCs/>
          <w:color w:val="7030A0"/>
          <w:shd w:val="clear" w:color="auto" w:fill="FFFFFF"/>
        </w:rPr>
        <w:t>What should I expect to see if I’ve failed self-screening?</w:t>
      </w:r>
      <w:r w:rsidR="00DB6AF6" w:rsidRPr="0035443E">
        <w:rPr>
          <w:rFonts w:ascii="Arial" w:hAnsi="Arial" w:cs="Arial"/>
          <w:b/>
          <w:bCs/>
          <w:color w:val="7030A0"/>
          <w:shd w:val="clear" w:color="auto" w:fill="FFFFFF"/>
        </w:rPr>
        <w:t xml:space="preserve"> </w:t>
      </w:r>
    </w:p>
    <w:p w14:paraId="31914645" w14:textId="4FB42EFB" w:rsidR="0010359D" w:rsidRPr="0010359D" w:rsidRDefault="00DB6AF6" w:rsidP="0010359D">
      <w:pPr>
        <w:rPr>
          <w:rStyle w:val="Hyperlink"/>
          <w:rFonts w:ascii="Arial" w:hAnsi="Arial" w:cs="Arial"/>
          <w:color w:val="auto"/>
          <w:u w:val="none"/>
          <w:lang w:val="en-US"/>
        </w:rPr>
      </w:pPr>
      <w:r w:rsidRPr="000D0227">
        <w:rPr>
          <w:rFonts w:ascii="Arial" w:hAnsi="Arial" w:cs="Arial"/>
          <w:bCs/>
          <w:shd w:val="clear" w:color="auto" w:fill="FFFFFF"/>
        </w:rPr>
        <w:t xml:space="preserve">You will see a confirmation page that instructs you to contact </w:t>
      </w:r>
      <w:r w:rsidR="0010359D">
        <w:rPr>
          <w:rFonts w:ascii="Arial" w:hAnsi="Arial" w:cs="Arial"/>
          <w:bCs/>
          <w:shd w:val="clear" w:color="auto" w:fill="FFFFFF"/>
        </w:rPr>
        <w:t xml:space="preserve">your </w:t>
      </w:r>
      <w:r w:rsidR="00BF104B">
        <w:rPr>
          <w:rFonts w:ascii="Arial" w:hAnsi="Arial" w:cs="Arial"/>
          <w:bCs/>
          <w:shd w:val="clear" w:color="auto" w:fill="FFFFFF"/>
        </w:rPr>
        <w:t>Supervisor</w:t>
      </w:r>
      <w:r w:rsidR="0010359D">
        <w:rPr>
          <w:rFonts w:ascii="Arial" w:hAnsi="Arial" w:cs="Arial"/>
          <w:bCs/>
          <w:shd w:val="clear" w:color="auto" w:fill="FFFFFF"/>
        </w:rPr>
        <w:t xml:space="preserve"> or </w:t>
      </w:r>
      <w:r w:rsidR="00BF104B">
        <w:rPr>
          <w:rFonts w:ascii="Arial" w:hAnsi="Arial" w:cs="Arial"/>
          <w:bCs/>
          <w:shd w:val="clear" w:color="auto" w:fill="FFFFFF"/>
        </w:rPr>
        <w:t>the o</w:t>
      </w:r>
      <w:r w:rsidR="0010359D">
        <w:rPr>
          <w:rFonts w:ascii="Arial" w:hAnsi="Arial" w:cs="Arial"/>
          <w:bCs/>
          <w:shd w:val="clear" w:color="auto" w:fill="FFFFFF"/>
        </w:rPr>
        <w:t>nsite Manager for follow-up.</w:t>
      </w:r>
      <w:r w:rsidR="0010359D" w:rsidRPr="0010359D">
        <w:rPr>
          <w:rFonts w:ascii="Arial" w:hAnsi="Arial" w:cs="Arial"/>
          <w:lang w:val="en-US"/>
        </w:rPr>
        <w:t xml:space="preserve"> </w:t>
      </w:r>
      <w:r w:rsidR="0010359D">
        <w:rPr>
          <w:rFonts w:ascii="Arial" w:hAnsi="Arial" w:cs="Arial"/>
          <w:lang w:val="en-US"/>
        </w:rPr>
        <w:t xml:space="preserve"> </w:t>
      </w:r>
      <w:r w:rsidR="0010359D" w:rsidRPr="0035443E">
        <w:rPr>
          <w:rStyle w:val="Hyperlink"/>
          <w:rFonts w:ascii="Arial" w:hAnsi="Arial" w:cs="Arial"/>
          <w:color w:val="auto"/>
          <w:u w:val="none"/>
          <w:lang w:val="en-US"/>
        </w:rPr>
        <w:t xml:space="preserve">An e-mail </w:t>
      </w:r>
      <w:r w:rsidR="00EA0283">
        <w:rPr>
          <w:rStyle w:val="Hyperlink"/>
          <w:rFonts w:ascii="Arial" w:hAnsi="Arial" w:cs="Arial"/>
          <w:color w:val="auto"/>
          <w:u w:val="none"/>
          <w:lang w:val="en-US"/>
        </w:rPr>
        <w:t xml:space="preserve">alert </w:t>
      </w:r>
      <w:r w:rsidR="0010359D" w:rsidRPr="0035443E">
        <w:rPr>
          <w:rStyle w:val="Hyperlink"/>
          <w:rFonts w:ascii="Arial" w:hAnsi="Arial" w:cs="Arial"/>
          <w:color w:val="auto"/>
          <w:u w:val="none"/>
          <w:lang w:val="en-US"/>
        </w:rPr>
        <w:t xml:space="preserve">will automatically be sent to </w:t>
      </w:r>
      <w:hyperlink r:id="rId15" w:history="1">
        <w:r w:rsidR="0035443E" w:rsidRPr="0035443E">
          <w:rPr>
            <w:rStyle w:val="Hyperlink"/>
            <w:rFonts w:ascii="Arial" w:hAnsi="Arial" w:cs="Arial"/>
            <w:lang w:val="en-US"/>
          </w:rPr>
          <w:t>HR@fhc-chc.com</w:t>
        </w:r>
      </w:hyperlink>
      <w:r w:rsidR="00EA0283">
        <w:rPr>
          <w:rStyle w:val="Hyperlink"/>
          <w:rFonts w:ascii="Arial" w:hAnsi="Arial" w:cs="Arial"/>
          <w:color w:val="auto"/>
          <w:u w:val="none"/>
          <w:lang w:val="en-US"/>
        </w:rPr>
        <w:t>.  A</w:t>
      </w:r>
      <w:r w:rsidR="0035443E">
        <w:rPr>
          <w:rStyle w:val="Hyperlink"/>
          <w:rFonts w:ascii="Arial" w:hAnsi="Arial" w:cs="Arial"/>
          <w:color w:val="auto"/>
          <w:u w:val="none"/>
          <w:lang w:val="en-US"/>
        </w:rPr>
        <w:t xml:space="preserve"> staff from the HR team will forward </w:t>
      </w:r>
      <w:r w:rsidR="00EA0283">
        <w:rPr>
          <w:rStyle w:val="Hyperlink"/>
          <w:rFonts w:ascii="Arial" w:hAnsi="Arial" w:cs="Arial"/>
          <w:color w:val="auto"/>
          <w:u w:val="none"/>
          <w:lang w:val="en-US"/>
        </w:rPr>
        <w:t xml:space="preserve">the alert notification </w:t>
      </w:r>
      <w:r w:rsidR="0035443E">
        <w:rPr>
          <w:rStyle w:val="Hyperlink"/>
          <w:rFonts w:ascii="Arial" w:hAnsi="Arial" w:cs="Arial"/>
          <w:color w:val="auto"/>
          <w:u w:val="none"/>
          <w:lang w:val="en-US"/>
        </w:rPr>
        <w:t>to the onsite Manager and</w:t>
      </w:r>
      <w:r w:rsidR="00EA0283">
        <w:rPr>
          <w:rStyle w:val="Hyperlink"/>
          <w:rFonts w:ascii="Arial" w:hAnsi="Arial" w:cs="Arial"/>
          <w:color w:val="auto"/>
          <w:u w:val="none"/>
          <w:lang w:val="en-US"/>
        </w:rPr>
        <w:t xml:space="preserve"> your </w:t>
      </w:r>
      <w:r w:rsidR="0035443E">
        <w:rPr>
          <w:rStyle w:val="Hyperlink"/>
          <w:rFonts w:ascii="Arial" w:hAnsi="Arial" w:cs="Arial"/>
          <w:color w:val="auto"/>
          <w:u w:val="none"/>
          <w:lang w:val="en-US"/>
        </w:rPr>
        <w:t>direct superviso</w:t>
      </w:r>
      <w:r w:rsidR="00EA0283">
        <w:rPr>
          <w:rStyle w:val="Hyperlink"/>
          <w:rFonts w:ascii="Arial" w:hAnsi="Arial" w:cs="Arial"/>
          <w:color w:val="auto"/>
          <w:u w:val="none"/>
          <w:lang w:val="en-US"/>
        </w:rPr>
        <w:t>r.</w:t>
      </w:r>
    </w:p>
    <w:p w14:paraId="2D41A3B4" w14:textId="2A8A7BDD" w:rsidR="00AE17DD" w:rsidRPr="000D0227" w:rsidRDefault="00EA0283" w:rsidP="00AE17DD">
      <w:pPr>
        <w:rPr>
          <w:rFonts w:ascii="Arial" w:hAnsi="Arial" w:cs="Arial"/>
          <w:bCs/>
          <w:shd w:val="clear" w:color="auto" w:fill="FFFFFF"/>
        </w:rPr>
      </w:pPr>
      <w:r>
        <w:rPr>
          <w:noProof/>
        </w:rPr>
        <w:drawing>
          <wp:inline distT="0" distB="0" distL="0" distR="0" wp14:anchorId="1DBE96DE" wp14:editId="42A976EF">
            <wp:extent cx="5943600" cy="1878965"/>
            <wp:effectExtent l="0" t="0" r="0" b="6985"/>
            <wp:docPr id="2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BD8A0A0-9095-4168-B053-FDD315BBA7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BD8A0A0-9095-4168-B053-FDD315BBA7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E729D" w14:textId="77777777" w:rsidR="00A12BB0" w:rsidRDefault="00A12BB0" w:rsidP="00A12BB0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6C15D30F" w14:textId="774BF68D" w:rsidR="00EA0283" w:rsidRPr="0035443E" w:rsidRDefault="00BF104B" w:rsidP="00EA028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7030A0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hd w:val="clear" w:color="auto" w:fill="FFFFFF"/>
        </w:rPr>
        <w:t>What if I work across two FHC sites during a day?</w:t>
      </w:r>
      <w:r w:rsidR="00EA0283" w:rsidRPr="0035443E">
        <w:rPr>
          <w:rFonts w:ascii="Arial" w:hAnsi="Arial" w:cs="Arial"/>
          <w:b/>
          <w:bCs/>
          <w:color w:val="7030A0"/>
          <w:shd w:val="clear" w:color="auto" w:fill="FFFFFF"/>
        </w:rPr>
        <w:t xml:space="preserve"> </w:t>
      </w:r>
    </w:p>
    <w:p w14:paraId="713A6319" w14:textId="77777777" w:rsidR="00B31CE8" w:rsidRDefault="00BF104B" w:rsidP="00B31CE8">
      <w:pPr>
        <w:rPr>
          <w:rFonts w:ascii="Arial" w:hAnsi="Arial" w:cs="Arial"/>
          <w:bCs/>
          <w:shd w:val="clear" w:color="auto" w:fill="FFFFFF"/>
        </w:rPr>
      </w:pPr>
      <w:r w:rsidRPr="00BF104B">
        <w:rPr>
          <w:rFonts w:ascii="Arial" w:hAnsi="Arial" w:cs="Arial"/>
          <w:bCs/>
          <w:shd w:val="clear" w:color="auto" w:fill="FFFFFF"/>
        </w:rPr>
        <w:t>You will be expected to complete the screening when you arrive at the first site and again when you visit the second site.</w:t>
      </w:r>
    </w:p>
    <w:p w14:paraId="502AA4BE" w14:textId="550ED2C7" w:rsidR="00B31CE8" w:rsidRPr="00B31CE8" w:rsidRDefault="00D07C13" w:rsidP="00B31CE8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7030A0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hd w:val="clear" w:color="auto" w:fill="FFFFFF"/>
        </w:rPr>
        <w:t>H</w:t>
      </w:r>
      <w:r w:rsidR="00B31CE8" w:rsidRPr="00B31CE8">
        <w:rPr>
          <w:rFonts w:ascii="Arial" w:hAnsi="Arial" w:cs="Arial"/>
          <w:b/>
          <w:bCs/>
          <w:color w:val="7030A0"/>
          <w:shd w:val="clear" w:color="auto" w:fill="FFFFFF"/>
        </w:rPr>
        <w:t>ow often do I need to complete self-screening?</w:t>
      </w:r>
    </w:p>
    <w:p w14:paraId="0EFEED16" w14:textId="77777777" w:rsidR="00B31CE8" w:rsidRPr="00C10190" w:rsidRDefault="00B31CE8" w:rsidP="00B31CE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Self-screening must be completed within 2 hours of your shift start time.</w:t>
      </w:r>
    </w:p>
    <w:p w14:paraId="1AFD8ACB" w14:textId="77777777" w:rsidR="00C93086" w:rsidRPr="00C93086" w:rsidRDefault="00C93086" w:rsidP="00C9308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7030A0"/>
          <w:shd w:val="clear" w:color="auto" w:fill="FFFFFF"/>
        </w:rPr>
      </w:pPr>
      <w:r w:rsidRPr="00C93086">
        <w:rPr>
          <w:rFonts w:ascii="Arial" w:hAnsi="Arial" w:cs="Arial"/>
          <w:b/>
          <w:bCs/>
          <w:color w:val="7030A0"/>
          <w:shd w:val="clear" w:color="auto" w:fill="FFFFFF"/>
        </w:rPr>
        <w:lastRenderedPageBreak/>
        <w:t>How do I bookmark the self-screening website on my phone?</w:t>
      </w:r>
    </w:p>
    <w:p w14:paraId="0BC2463F" w14:textId="77777777" w:rsidR="00C93086" w:rsidRDefault="00C93086" w:rsidP="00C9308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iPhone:</w:t>
      </w:r>
    </w:p>
    <w:p w14:paraId="1EAEA024" w14:textId="1A1C583C" w:rsidR="00C93086" w:rsidRDefault="00C93086" w:rsidP="00C93086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Open the Safari app and navigate to </w:t>
      </w:r>
      <w:hyperlink r:id="rId17" w:history="1">
        <w:r w:rsidR="00FC7662" w:rsidRPr="00FC7662">
          <w:rPr>
            <w:rStyle w:val="Hyperlink"/>
            <w:rFonts w:ascii="Arial" w:hAnsi="Arial" w:cs="Arial"/>
            <w:lang w:val="en-US"/>
          </w:rPr>
          <w:t>screen.tehn.ca/FHC/Login</w:t>
        </w:r>
      </w:hyperlink>
    </w:p>
    <w:p w14:paraId="1E758E4E" w14:textId="77777777" w:rsidR="00C93086" w:rsidRDefault="00C93086" w:rsidP="00C93086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Tap the “Share” button (square with arrow)</w:t>
      </w:r>
    </w:p>
    <w:p w14:paraId="1EE1074D" w14:textId="77777777" w:rsidR="00C93086" w:rsidRDefault="00C93086" w:rsidP="00C93086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Tap “Add Bookmark”</w:t>
      </w:r>
    </w:p>
    <w:p w14:paraId="39E1DAF5" w14:textId="29CB7C68" w:rsidR="00C93086" w:rsidRDefault="00C93086" w:rsidP="00C93086">
      <w:pPr>
        <w:pStyle w:val="ListParagraph"/>
        <w:numPr>
          <w:ilvl w:val="0"/>
          <w:numId w:val="1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Launch Safari app and tap Bookmarks to access the self-screening page</w:t>
      </w:r>
    </w:p>
    <w:p w14:paraId="2899B582" w14:textId="77777777" w:rsidR="00C93086" w:rsidRDefault="00C93086" w:rsidP="00C9308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Android:</w:t>
      </w:r>
    </w:p>
    <w:p w14:paraId="2BD5012A" w14:textId="71739C46" w:rsidR="00C93086" w:rsidRDefault="00C93086" w:rsidP="00C93086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Open Android browser and navigate to </w:t>
      </w:r>
      <w:hyperlink r:id="rId18" w:history="1">
        <w:r w:rsidR="00FC7662" w:rsidRPr="00FC7662">
          <w:rPr>
            <w:rStyle w:val="Hyperlink"/>
            <w:rFonts w:ascii="Arial" w:hAnsi="Arial" w:cs="Arial"/>
            <w:lang w:val="en-US"/>
          </w:rPr>
          <w:t>screen.tehn.ca/FHC/Login</w:t>
        </w:r>
      </w:hyperlink>
    </w:p>
    <w:p w14:paraId="259A5FEE" w14:textId="77777777" w:rsidR="00C93086" w:rsidRDefault="00C93086" w:rsidP="00C93086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Tap Menu and select Add Bookmark</w:t>
      </w:r>
    </w:p>
    <w:p w14:paraId="2E5F05BA" w14:textId="77777777" w:rsidR="00C93086" w:rsidRDefault="00C93086" w:rsidP="00C93086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Tap Done</w:t>
      </w:r>
    </w:p>
    <w:p w14:paraId="0E6B895D" w14:textId="099CA588" w:rsidR="00C93086" w:rsidRDefault="00C93086" w:rsidP="00C93086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Launch the browser, tap Menu, then tap Bookmarks to access the staff and physician self-screening page</w:t>
      </w:r>
    </w:p>
    <w:p w14:paraId="5986F6BF" w14:textId="77777777" w:rsidR="00FC7662" w:rsidRDefault="00FC7662" w:rsidP="00FC7662">
      <w:pPr>
        <w:pStyle w:val="ListParagraph"/>
        <w:rPr>
          <w:rFonts w:ascii="Arial" w:hAnsi="Arial" w:cs="Arial"/>
          <w:lang w:val="en-US"/>
        </w:rPr>
      </w:pPr>
    </w:p>
    <w:p w14:paraId="4E8171A0" w14:textId="77777777" w:rsidR="00C93086" w:rsidRPr="00FC7662" w:rsidRDefault="00C93086" w:rsidP="00FC7662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7030A0"/>
          <w:shd w:val="clear" w:color="auto" w:fill="FFFFFF"/>
        </w:rPr>
      </w:pPr>
      <w:r w:rsidRPr="00FC7662">
        <w:rPr>
          <w:rFonts w:ascii="Arial" w:hAnsi="Arial" w:cs="Arial"/>
          <w:b/>
          <w:bCs/>
          <w:color w:val="7030A0"/>
          <w:shd w:val="clear" w:color="auto" w:fill="FFFFFF"/>
        </w:rPr>
        <w:t>What do I do if I do not have a smartphone to complete self-screening?</w:t>
      </w:r>
    </w:p>
    <w:p w14:paraId="56F0F3D8" w14:textId="146C7E79" w:rsidR="00C93086" w:rsidRDefault="00FC7662" w:rsidP="00C93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arrive at FHC you can use your desktop or laptop to complete the self-screening tool.  You will need to open the internet browser and navigate to </w:t>
      </w:r>
      <w:hyperlink r:id="rId19" w:history="1">
        <w:r w:rsidRPr="00FC7662">
          <w:rPr>
            <w:rStyle w:val="Hyperlink"/>
            <w:rFonts w:ascii="Arial" w:hAnsi="Arial" w:cs="Arial"/>
            <w:lang w:val="en-US"/>
          </w:rPr>
          <w:t>screen.tehn.ca/FHC/Login</w:t>
        </w:r>
      </w:hyperlink>
    </w:p>
    <w:p w14:paraId="30470998" w14:textId="389578B3" w:rsidR="00FB4541" w:rsidRPr="007E1DC1" w:rsidRDefault="00BF104B" w:rsidP="007E1DC1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7030A0"/>
          <w:lang w:val="en-US"/>
        </w:rPr>
      </w:pPr>
      <w:r w:rsidRPr="007E1DC1">
        <w:rPr>
          <w:rFonts w:ascii="Arial" w:hAnsi="Arial" w:cs="Arial"/>
          <w:b/>
          <w:color w:val="7030A0"/>
          <w:lang w:val="en-US"/>
        </w:rPr>
        <w:t xml:space="preserve">How do </w:t>
      </w:r>
      <w:r w:rsidR="006F7B13" w:rsidRPr="007E1DC1">
        <w:rPr>
          <w:rFonts w:ascii="Arial" w:hAnsi="Arial" w:cs="Arial"/>
          <w:b/>
          <w:color w:val="7030A0"/>
          <w:lang w:val="en-US"/>
        </w:rPr>
        <w:t>Contractors/Vendors</w:t>
      </w:r>
      <w:r w:rsidR="004C748F">
        <w:rPr>
          <w:rFonts w:ascii="Arial" w:hAnsi="Arial" w:cs="Arial"/>
          <w:b/>
          <w:color w:val="7030A0"/>
          <w:lang w:val="en-US"/>
        </w:rPr>
        <w:t xml:space="preserve"> and Visitors</w:t>
      </w:r>
      <w:r w:rsidRPr="007E1DC1">
        <w:rPr>
          <w:rFonts w:ascii="Arial" w:hAnsi="Arial" w:cs="Arial"/>
          <w:b/>
          <w:color w:val="7030A0"/>
          <w:lang w:val="en-US"/>
        </w:rPr>
        <w:t xml:space="preserve"> access the electronic self-screening tool?</w:t>
      </w:r>
    </w:p>
    <w:p w14:paraId="630C59E0" w14:textId="77777777" w:rsidR="00BF104B" w:rsidRPr="00BF104B" w:rsidRDefault="00BF104B" w:rsidP="00BF104B">
      <w:pPr>
        <w:pStyle w:val="ListParagraph"/>
        <w:ind w:left="360"/>
        <w:rPr>
          <w:rFonts w:ascii="Arial" w:hAnsi="Arial" w:cs="Arial"/>
          <w:b/>
          <w:color w:val="7030A0"/>
          <w:lang w:val="en-US"/>
        </w:rPr>
      </w:pPr>
    </w:p>
    <w:p w14:paraId="2E8075F1" w14:textId="77777777" w:rsidR="00BF104B" w:rsidRPr="0035443E" w:rsidRDefault="00BF104B" w:rsidP="00BF104B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u w:val="none"/>
          <w:lang w:val="en-US" w:eastAsia="en-CA"/>
        </w:rPr>
      </w:pPr>
      <w:r w:rsidRPr="0035443E">
        <w:rPr>
          <w:rFonts w:ascii="Arial" w:hAnsi="Arial" w:cs="Arial"/>
          <w:sz w:val="24"/>
          <w:lang w:val="en-US"/>
        </w:rPr>
        <w:t>Go to</w:t>
      </w:r>
      <w:r w:rsidRPr="0035443E">
        <w:rPr>
          <w:rFonts w:ascii="Arial" w:hAnsi="Arial" w:cs="Arial"/>
          <w:sz w:val="24"/>
          <w:lang w:val="en-US" w:eastAsia="en-CA"/>
        </w:rPr>
        <w:t xml:space="preserve"> </w:t>
      </w:r>
      <w:hyperlink r:id="rId20" w:history="1">
        <w:r w:rsidRPr="0035443E">
          <w:rPr>
            <w:rStyle w:val="Hyperlink"/>
            <w:rFonts w:ascii="Arial" w:hAnsi="Arial" w:cs="Arial"/>
            <w:sz w:val="24"/>
            <w:lang w:val="en-US" w:eastAsia="en-CA"/>
          </w:rPr>
          <w:t>https://screen.tehn.ca/FHC/Login</w:t>
        </w:r>
      </w:hyperlink>
    </w:p>
    <w:p w14:paraId="11396D27" w14:textId="77777777" w:rsidR="00BF104B" w:rsidRPr="00BF104B" w:rsidRDefault="00BF104B" w:rsidP="00BF104B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lang w:val="en-US" w:eastAsia="en-CA"/>
        </w:rPr>
      </w:pPr>
      <w:r w:rsidRPr="0035443E">
        <w:rPr>
          <w:rFonts w:ascii="Arial" w:hAnsi="Arial" w:cs="Arial"/>
          <w:sz w:val="24"/>
          <w:lang w:val="en-US"/>
        </w:rPr>
        <w:t>Or Scan Via Phone QR Code</w:t>
      </w:r>
    </w:p>
    <w:p w14:paraId="631D3966" w14:textId="77777777" w:rsidR="00BF104B" w:rsidRPr="0035443E" w:rsidRDefault="00BF104B" w:rsidP="00BF104B">
      <w:pPr>
        <w:pStyle w:val="ListParagraph"/>
        <w:rPr>
          <w:rFonts w:ascii="Arial" w:hAnsi="Arial" w:cs="Arial"/>
          <w:sz w:val="24"/>
          <w:lang w:val="en-US"/>
        </w:rPr>
      </w:pPr>
    </w:p>
    <w:p w14:paraId="732FDBCA" w14:textId="4C869A91" w:rsidR="00BF104B" w:rsidRPr="0035443E" w:rsidRDefault="00BF104B" w:rsidP="00BF10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lang w:val="en-US"/>
        </w:rPr>
      </w:pPr>
      <w:r w:rsidRPr="0035443E">
        <w:rPr>
          <w:rFonts w:ascii="Arial" w:hAnsi="Arial" w:cs="Arial"/>
          <w:sz w:val="24"/>
          <w:lang w:val="en-US"/>
        </w:rPr>
        <w:t>Login with First Name and Last Name</w:t>
      </w:r>
    </w:p>
    <w:p w14:paraId="0E0FB724" w14:textId="77777777" w:rsidR="00BF104B" w:rsidRPr="0035443E" w:rsidRDefault="00BF104B" w:rsidP="00BF104B">
      <w:pPr>
        <w:pStyle w:val="ListParagraph"/>
        <w:rPr>
          <w:rFonts w:ascii="Arial" w:hAnsi="Arial" w:cs="Arial"/>
          <w:sz w:val="24"/>
          <w:lang w:val="en-US"/>
        </w:rPr>
      </w:pPr>
      <w:r w:rsidRPr="0035443E">
        <w:rPr>
          <w:noProof/>
          <w:sz w:val="24"/>
        </w:rPr>
        <w:drawing>
          <wp:anchor distT="0" distB="0" distL="114300" distR="114300" simplePos="0" relativeHeight="251694080" behindDoc="1" locked="0" layoutInCell="1" allowOverlap="1" wp14:anchorId="069946A1" wp14:editId="4137378D">
            <wp:simplePos x="0" y="0"/>
            <wp:positionH relativeFrom="column">
              <wp:posOffset>177671</wp:posOffset>
            </wp:positionH>
            <wp:positionV relativeFrom="paragraph">
              <wp:posOffset>117003</wp:posOffset>
            </wp:positionV>
            <wp:extent cx="2824480" cy="1877060"/>
            <wp:effectExtent l="0" t="0" r="0" b="8890"/>
            <wp:wrapTight wrapText="bothSides">
              <wp:wrapPolygon edited="0">
                <wp:start x="0" y="0"/>
                <wp:lineTo x="0" y="21483"/>
                <wp:lineTo x="21415" y="21483"/>
                <wp:lineTo x="21415" y="0"/>
                <wp:lineTo x="0" y="0"/>
              </wp:wrapPolygon>
            </wp:wrapTight>
            <wp:docPr id="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5BC9099-A6F4-401C-AD99-7A8677A8DA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5BC9099-A6F4-401C-AD99-7A8677A8DA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3" t="4264" r="13115" b="55086"/>
                    <a:stretch/>
                  </pic:blipFill>
                  <pic:spPr bwMode="auto">
                    <a:xfrm>
                      <a:off x="0" y="0"/>
                      <a:ext cx="2824480" cy="187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43E">
        <w:rPr>
          <w:rFonts w:ascii="Arial" w:hAnsi="Arial" w:cs="Arial"/>
          <w:b/>
          <w:bCs/>
          <w:noProof/>
          <w:color w:val="7030A0"/>
          <w:sz w:val="24"/>
          <w:shd w:val="clear" w:color="auto" w:fill="FFFFFF"/>
        </w:rPr>
        <w:drawing>
          <wp:anchor distT="0" distB="0" distL="114300" distR="114300" simplePos="0" relativeHeight="251695104" behindDoc="0" locked="0" layoutInCell="1" allowOverlap="1" wp14:anchorId="7E5AE460" wp14:editId="7FF83400">
            <wp:simplePos x="0" y="0"/>
            <wp:positionH relativeFrom="page">
              <wp:posOffset>4636736</wp:posOffset>
            </wp:positionH>
            <wp:positionV relativeFrom="paragraph">
              <wp:posOffset>52267</wp:posOffset>
            </wp:positionV>
            <wp:extent cx="1924697" cy="1922540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21" cy="192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1A324" w14:textId="77777777" w:rsidR="00BF104B" w:rsidRPr="0035443E" w:rsidRDefault="00BF104B" w:rsidP="00BF104B">
      <w:pPr>
        <w:pStyle w:val="ListParagraph"/>
        <w:rPr>
          <w:rFonts w:ascii="Arial" w:hAnsi="Arial" w:cs="Arial"/>
          <w:sz w:val="24"/>
          <w:lang w:val="en-US"/>
        </w:rPr>
      </w:pPr>
    </w:p>
    <w:p w14:paraId="500C655B" w14:textId="77777777" w:rsidR="00BF104B" w:rsidRPr="0035443E" w:rsidRDefault="00BF104B" w:rsidP="00BF104B">
      <w:pPr>
        <w:pStyle w:val="ListParagraph"/>
        <w:rPr>
          <w:rFonts w:ascii="Arial" w:hAnsi="Arial" w:cs="Arial"/>
          <w:sz w:val="24"/>
          <w:lang w:val="en-US"/>
        </w:rPr>
      </w:pPr>
    </w:p>
    <w:p w14:paraId="5D07966B" w14:textId="4C2E4527" w:rsidR="000E7B33" w:rsidRDefault="000E7B33" w:rsidP="0010359D">
      <w:pPr>
        <w:rPr>
          <w:rFonts w:ascii="Arial" w:hAnsi="Arial" w:cs="Arial"/>
          <w:lang w:val="en-US"/>
        </w:rPr>
      </w:pPr>
    </w:p>
    <w:p w14:paraId="261FB49F" w14:textId="3E8F73B5" w:rsidR="000E7B33" w:rsidRDefault="000E7B33" w:rsidP="0010359D">
      <w:pPr>
        <w:rPr>
          <w:rFonts w:ascii="Arial" w:hAnsi="Arial" w:cs="Arial"/>
          <w:lang w:val="en-US"/>
        </w:rPr>
      </w:pPr>
    </w:p>
    <w:p w14:paraId="2056CA7C" w14:textId="53406474" w:rsidR="000E7B33" w:rsidRDefault="000E7B33" w:rsidP="0010359D">
      <w:pPr>
        <w:rPr>
          <w:rFonts w:ascii="Arial" w:hAnsi="Arial" w:cs="Arial"/>
          <w:lang w:val="en-US"/>
        </w:rPr>
      </w:pPr>
    </w:p>
    <w:p w14:paraId="4BD895C9" w14:textId="5BEB631B" w:rsidR="000E7B33" w:rsidRDefault="000E7B33" w:rsidP="0010359D">
      <w:pPr>
        <w:rPr>
          <w:rFonts w:ascii="Arial" w:hAnsi="Arial" w:cs="Arial"/>
          <w:lang w:val="en-US"/>
        </w:rPr>
      </w:pPr>
    </w:p>
    <w:p w14:paraId="7893BF7F" w14:textId="1089F140" w:rsidR="000E7B33" w:rsidRDefault="000E7B33" w:rsidP="0010359D">
      <w:pPr>
        <w:rPr>
          <w:rFonts w:ascii="Arial" w:hAnsi="Arial" w:cs="Arial"/>
          <w:lang w:val="en-US"/>
        </w:rPr>
      </w:pPr>
    </w:p>
    <w:p w14:paraId="4C8ED0B4" w14:textId="77777777" w:rsidR="00BF104B" w:rsidRPr="0035443E" w:rsidRDefault="00BF104B" w:rsidP="00BF10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lang w:val="en-US"/>
        </w:rPr>
      </w:pPr>
      <w:r w:rsidRPr="0035443E">
        <w:rPr>
          <w:rFonts w:ascii="Arial" w:hAnsi="Arial" w:cs="Arial"/>
          <w:sz w:val="24"/>
          <w:lang w:val="en-US"/>
        </w:rPr>
        <w:t xml:space="preserve">Select the FHC location </w:t>
      </w:r>
    </w:p>
    <w:p w14:paraId="1DE9567F" w14:textId="77777777" w:rsidR="00BF104B" w:rsidRPr="0035443E" w:rsidRDefault="00BF104B" w:rsidP="00BF104B">
      <w:pPr>
        <w:pStyle w:val="ListParagraph"/>
        <w:rPr>
          <w:rFonts w:ascii="Arial" w:hAnsi="Arial" w:cs="Arial"/>
          <w:sz w:val="24"/>
          <w:lang w:val="en-US"/>
        </w:rPr>
      </w:pPr>
    </w:p>
    <w:p w14:paraId="1BA7F618" w14:textId="537DB773" w:rsidR="00BF104B" w:rsidRDefault="00BF104B" w:rsidP="00BF10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lang w:val="en-US"/>
        </w:rPr>
      </w:pPr>
      <w:r w:rsidRPr="0035443E">
        <w:rPr>
          <w:rFonts w:ascii="Arial" w:hAnsi="Arial" w:cs="Arial"/>
          <w:sz w:val="24"/>
          <w:lang w:val="en-US"/>
        </w:rPr>
        <w:t xml:space="preserve">Select </w:t>
      </w:r>
      <w:r>
        <w:rPr>
          <w:rFonts w:ascii="Arial" w:hAnsi="Arial" w:cs="Arial"/>
          <w:sz w:val="24"/>
          <w:lang w:val="en-US"/>
        </w:rPr>
        <w:t>Contractor/Vendor</w:t>
      </w:r>
      <w:r w:rsidR="004C748F">
        <w:rPr>
          <w:rFonts w:ascii="Arial" w:hAnsi="Arial" w:cs="Arial"/>
          <w:sz w:val="24"/>
          <w:lang w:val="en-US"/>
        </w:rPr>
        <w:t>/Visitor</w:t>
      </w:r>
    </w:p>
    <w:p w14:paraId="30B7FB24" w14:textId="77777777" w:rsidR="004A1C62" w:rsidRPr="004A1C62" w:rsidRDefault="004A1C62" w:rsidP="004A1C62">
      <w:pPr>
        <w:pStyle w:val="ListParagraph"/>
        <w:rPr>
          <w:rFonts w:ascii="Arial" w:hAnsi="Arial" w:cs="Arial"/>
          <w:sz w:val="24"/>
          <w:lang w:val="en-US"/>
        </w:rPr>
      </w:pPr>
    </w:p>
    <w:p w14:paraId="5630FF1E" w14:textId="72C02400" w:rsidR="004A1C62" w:rsidRDefault="004C748F" w:rsidP="00BF10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lastRenderedPageBreak/>
        <w:t>For Contractor/Vendor e</w:t>
      </w:r>
      <w:r w:rsidR="004A1C62">
        <w:rPr>
          <w:rFonts w:ascii="Arial" w:hAnsi="Arial" w:cs="Arial"/>
          <w:sz w:val="24"/>
          <w:lang w:val="en-US"/>
        </w:rPr>
        <w:t>nter e-mail address or company’s phone number</w:t>
      </w:r>
      <w:r>
        <w:rPr>
          <w:rFonts w:ascii="Arial" w:hAnsi="Arial" w:cs="Arial"/>
          <w:sz w:val="24"/>
          <w:lang w:val="en-US"/>
        </w:rPr>
        <w:t xml:space="preserve"> </w:t>
      </w:r>
    </w:p>
    <w:p w14:paraId="28610D21" w14:textId="77777777" w:rsidR="004C748F" w:rsidRPr="004C748F" w:rsidRDefault="004C748F" w:rsidP="004C748F">
      <w:pPr>
        <w:pStyle w:val="ListParagraph"/>
        <w:rPr>
          <w:rFonts w:ascii="Arial" w:hAnsi="Arial" w:cs="Arial"/>
          <w:sz w:val="24"/>
          <w:lang w:val="en-US"/>
        </w:rPr>
      </w:pPr>
    </w:p>
    <w:p w14:paraId="5031FA6D" w14:textId="58D74BD2" w:rsidR="004C748F" w:rsidRPr="0035443E" w:rsidRDefault="004C748F" w:rsidP="00BF10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For Visitor enter e-mail address or phone number and the name of the person that you are visiting</w:t>
      </w:r>
    </w:p>
    <w:p w14:paraId="1598B3CA" w14:textId="50C40FCB" w:rsidR="00BF104B" w:rsidRPr="0035443E" w:rsidRDefault="004A1C62" w:rsidP="00BF104B">
      <w:pPr>
        <w:pStyle w:val="ListParagraph"/>
        <w:rPr>
          <w:rFonts w:ascii="Arial" w:hAnsi="Arial" w:cs="Arial"/>
          <w:sz w:val="24"/>
          <w:lang w:val="en-US"/>
        </w:rPr>
      </w:pPr>
      <w:r w:rsidRPr="0035443E">
        <w:rPr>
          <w:noProof/>
          <w:sz w:val="24"/>
        </w:rPr>
        <w:drawing>
          <wp:anchor distT="0" distB="0" distL="114300" distR="114300" simplePos="0" relativeHeight="251697152" behindDoc="0" locked="0" layoutInCell="1" allowOverlap="1" wp14:anchorId="18DC0A24" wp14:editId="6BAD0AFC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6270625" cy="1660793"/>
            <wp:effectExtent l="0" t="0" r="0" b="0"/>
            <wp:wrapNone/>
            <wp:docPr id="13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7DE0E413-5F9C-46CF-A293-E10E1DC888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7DE0E413-5F9C-46CF-A293-E10E1DC888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14570" r="1795" b="14715"/>
                    <a:stretch/>
                  </pic:blipFill>
                  <pic:spPr bwMode="auto">
                    <a:xfrm>
                      <a:off x="0" y="0"/>
                      <a:ext cx="6270625" cy="1660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60149" w14:textId="225A7908" w:rsidR="00BF104B" w:rsidRPr="0035443E" w:rsidRDefault="00BF104B" w:rsidP="00BF104B">
      <w:pPr>
        <w:pStyle w:val="ListParagraph"/>
        <w:rPr>
          <w:rFonts w:ascii="Arial" w:hAnsi="Arial" w:cs="Arial"/>
          <w:sz w:val="24"/>
          <w:lang w:val="en-US"/>
        </w:rPr>
      </w:pPr>
    </w:p>
    <w:p w14:paraId="50D2D331" w14:textId="40318563" w:rsidR="000E7B33" w:rsidRDefault="000E7B33" w:rsidP="0010359D">
      <w:pPr>
        <w:rPr>
          <w:rFonts w:ascii="Arial" w:hAnsi="Arial" w:cs="Arial"/>
          <w:lang w:val="en-US"/>
        </w:rPr>
      </w:pPr>
    </w:p>
    <w:p w14:paraId="7957BA03" w14:textId="39DC5B2F" w:rsidR="000E7B33" w:rsidRDefault="000E7B33" w:rsidP="0010359D">
      <w:pPr>
        <w:rPr>
          <w:rFonts w:ascii="Arial" w:hAnsi="Arial" w:cs="Arial"/>
          <w:lang w:val="en-US"/>
        </w:rPr>
      </w:pPr>
    </w:p>
    <w:p w14:paraId="38464097" w14:textId="375680EE" w:rsidR="00D278E7" w:rsidRDefault="00D278E7" w:rsidP="0010359D">
      <w:pPr>
        <w:rPr>
          <w:rFonts w:ascii="Arial" w:hAnsi="Arial" w:cs="Arial"/>
          <w:lang w:val="en-US"/>
        </w:rPr>
      </w:pPr>
    </w:p>
    <w:p w14:paraId="7A28AE8E" w14:textId="314B47BE" w:rsidR="00D278E7" w:rsidRDefault="00D278E7" w:rsidP="0010359D">
      <w:pPr>
        <w:rPr>
          <w:rFonts w:ascii="Arial" w:hAnsi="Arial" w:cs="Arial"/>
          <w:lang w:val="en-US"/>
        </w:rPr>
      </w:pPr>
    </w:p>
    <w:p w14:paraId="05BD654A" w14:textId="1EA1C714" w:rsidR="00D278E7" w:rsidRDefault="00D278E7" w:rsidP="0010359D">
      <w:pPr>
        <w:rPr>
          <w:rFonts w:ascii="Arial" w:hAnsi="Arial" w:cs="Arial"/>
          <w:lang w:val="en-US"/>
        </w:rPr>
      </w:pPr>
    </w:p>
    <w:p w14:paraId="4DE38A58" w14:textId="3F5F1964" w:rsidR="005E6C93" w:rsidRDefault="006A2073" w:rsidP="005E6C93">
      <w:pPr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6275CF6" wp14:editId="3E5DE3F9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6161832" cy="1524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83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F303B" w14:textId="77777777" w:rsidR="005E6C93" w:rsidRPr="00AE17DD" w:rsidRDefault="005E6C93" w:rsidP="005E6C93">
      <w:pPr>
        <w:ind w:left="720"/>
        <w:rPr>
          <w:rFonts w:ascii="Arial" w:hAnsi="Arial" w:cs="Arial"/>
        </w:rPr>
      </w:pPr>
    </w:p>
    <w:p w14:paraId="6C2A0E3D" w14:textId="77777777" w:rsidR="005E6C93" w:rsidRDefault="005E6C93" w:rsidP="00EF230E">
      <w:pPr>
        <w:rPr>
          <w:rFonts w:ascii="Arial" w:hAnsi="Arial" w:cs="Arial"/>
        </w:rPr>
      </w:pPr>
    </w:p>
    <w:p w14:paraId="24712CF4" w14:textId="6D4E7A7C" w:rsidR="00087CAC" w:rsidRDefault="00DB6AF6" w:rsidP="00EF23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66FDA6" w14:textId="11102A41" w:rsidR="004C748F" w:rsidRDefault="004C748F" w:rsidP="00EF230E">
      <w:pPr>
        <w:rPr>
          <w:rFonts w:ascii="Arial" w:hAnsi="Arial" w:cs="Arial"/>
        </w:rPr>
      </w:pPr>
    </w:p>
    <w:p w14:paraId="3ED9723D" w14:textId="358C5948" w:rsidR="007E1DC1" w:rsidRDefault="007E1DC1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  <w:bookmarkStart w:id="3" w:name="_Hlk81400669"/>
      <w:bookmarkEnd w:id="1"/>
    </w:p>
    <w:p w14:paraId="6449EB35" w14:textId="2BDB3326" w:rsidR="004C748F" w:rsidRDefault="004C748F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2F623435" w14:textId="7331F602" w:rsidR="004C748F" w:rsidRDefault="004C748F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695D6929" w14:textId="550090F6" w:rsidR="004C748F" w:rsidRDefault="004C748F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4C6BA047" w14:textId="11C60111" w:rsidR="004C748F" w:rsidRDefault="006A2073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2EF24028" wp14:editId="181BBF3F">
            <wp:simplePos x="0" y="0"/>
            <wp:positionH relativeFrom="margin">
              <wp:posOffset>-228600</wp:posOffset>
            </wp:positionH>
            <wp:positionV relativeFrom="paragraph">
              <wp:posOffset>73334</wp:posOffset>
            </wp:positionV>
            <wp:extent cx="6096000" cy="1689426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70" cy="1691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6EEB7" w14:textId="5BF0BA38" w:rsidR="004C748F" w:rsidRDefault="004C748F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3D24EB15" w14:textId="4C5B5E51" w:rsidR="004C748F" w:rsidRDefault="004C748F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683E3386" w14:textId="354B7D50" w:rsidR="004C748F" w:rsidRDefault="004C748F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2C13338A" w14:textId="77AD07ED" w:rsidR="004C748F" w:rsidRDefault="004C748F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44160449" w14:textId="0A610073" w:rsidR="004C748F" w:rsidRDefault="004C748F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465B00DC" w14:textId="2C3CE3E5" w:rsidR="006A2073" w:rsidRDefault="006A2073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36FF9837" w14:textId="067F4F86" w:rsidR="006A2073" w:rsidRDefault="006A2073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5D1A7D7A" w14:textId="5C4C9B31" w:rsidR="006A2073" w:rsidRDefault="006A2073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01EA99E5" w14:textId="201E99AB" w:rsidR="006A2073" w:rsidRDefault="006A2073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50FA06CB" w14:textId="22E38A24" w:rsidR="006A2073" w:rsidRDefault="006A2073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0E374C3E" w14:textId="7A748CBC" w:rsidR="006A2073" w:rsidRDefault="006A2073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6447FA90" w14:textId="6143D2E2" w:rsidR="006A2073" w:rsidRDefault="006A2073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01FE1FEA" w14:textId="0D1B187F" w:rsidR="00DF3525" w:rsidRDefault="00DF3525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6387745D" w14:textId="5E87F568" w:rsidR="00DF3525" w:rsidRDefault="00DF3525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20DE7B56" w14:textId="77777777" w:rsidR="00DF3525" w:rsidRDefault="00DF3525" w:rsidP="007E1DC1">
      <w:pPr>
        <w:pStyle w:val="ListParagraph"/>
        <w:ind w:left="360"/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34EACAAC" w14:textId="5C297E26" w:rsidR="004A1C62" w:rsidRPr="0035443E" w:rsidRDefault="004A1C62" w:rsidP="007E1DC1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7030A0"/>
          <w:shd w:val="clear" w:color="auto" w:fill="FFFFFF"/>
        </w:rPr>
      </w:pPr>
      <w:r w:rsidRPr="0035443E">
        <w:rPr>
          <w:rFonts w:ascii="Arial" w:hAnsi="Arial" w:cs="Arial"/>
          <w:b/>
          <w:bCs/>
          <w:color w:val="7030A0"/>
          <w:shd w:val="clear" w:color="auto" w:fill="FFFFFF"/>
        </w:rPr>
        <w:lastRenderedPageBreak/>
        <w:t xml:space="preserve">What should </w:t>
      </w:r>
      <w:r>
        <w:rPr>
          <w:rFonts w:ascii="Arial" w:hAnsi="Arial" w:cs="Arial"/>
          <w:b/>
          <w:bCs/>
          <w:color w:val="7030A0"/>
          <w:shd w:val="clear" w:color="auto" w:fill="FFFFFF"/>
        </w:rPr>
        <w:t xml:space="preserve">a contractor/vendor </w:t>
      </w:r>
      <w:r w:rsidRPr="0035443E">
        <w:rPr>
          <w:rFonts w:ascii="Arial" w:hAnsi="Arial" w:cs="Arial"/>
          <w:b/>
          <w:bCs/>
          <w:color w:val="7030A0"/>
          <w:shd w:val="clear" w:color="auto" w:fill="FFFFFF"/>
        </w:rPr>
        <w:t>expect to see if</w:t>
      </w:r>
      <w:r>
        <w:rPr>
          <w:rFonts w:ascii="Arial" w:hAnsi="Arial" w:cs="Arial"/>
          <w:b/>
          <w:bCs/>
          <w:color w:val="7030A0"/>
          <w:shd w:val="clear" w:color="auto" w:fill="FFFFFF"/>
        </w:rPr>
        <w:t xml:space="preserve"> they</w:t>
      </w:r>
      <w:r w:rsidR="00777A85">
        <w:rPr>
          <w:rFonts w:ascii="Arial" w:hAnsi="Arial" w:cs="Arial"/>
          <w:b/>
          <w:bCs/>
          <w:color w:val="7030A0"/>
          <w:shd w:val="clear" w:color="auto" w:fill="FFFFFF"/>
        </w:rPr>
        <w:t xml:space="preserve"> </w:t>
      </w:r>
      <w:r w:rsidRPr="0035443E">
        <w:rPr>
          <w:rFonts w:ascii="Arial" w:hAnsi="Arial" w:cs="Arial"/>
          <w:b/>
          <w:bCs/>
          <w:color w:val="7030A0"/>
          <w:shd w:val="clear" w:color="auto" w:fill="FFFFFF"/>
        </w:rPr>
        <w:t xml:space="preserve">passed self-screening? </w:t>
      </w:r>
    </w:p>
    <w:p w14:paraId="2E6DFCC8" w14:textId="51DF1C42" w:rsidR="004A1C62" w:rsidRDefault="00A12BB0" w:rsidP="004A1C62">
      <w:pPr>
        <w:rPr>
          <w:rFonts w:ascii="Arial" w:hAnsi="Arial" w:cs="Arial"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F7EFB28" wp14:editId="6416D825">
            <wp:simplePos x="0" y="0"/>
            <wp:positionH relativeFrom="column">
              <wp:posOffset>-91440</wp:posOffset>
            </wp:positionH>
            <wp:positionV relativeFrom="paragraph">
              <wp:posOffset>415925</wp:posOffset>
            </wp:positionV>
            <wp:extent cx="5943600" cy="180848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hd w:val="clear" w:color="auto" w:fill="FFFFFF"/>
        </w:rPr>
        <w:t>They will s</w:t>
      </w:r>
      <w:r w:rsidR="004A1C62" w:rsidRPr="000D0227">
        <w:rPr>
          <w:rFonts w:ascii="Arial" w:hAnsi="Arial" w:cs="Arial"/>
          <w:bCs/>
          <w:shd w:val="clear" w:color="auto" w:fill="FFFFFF"/>
        </w:rPr>
        <w:t xml:space="preserve">ee a confirmation page stating that </w:t>
      </w:r>
      <w:r>
        <w:rPr>
          <w:rFonts w:ascii="Arial" w:hAnsi="Arial" w:cs="Arial"/>
          <w:bCs/>
          <w:shd w:val="clear" w:color="auto" w:fill="FFFFFF"/>
        </w:rPr>
        <w:t>they</w:t>
      </w:r>
      <w:r w:rsidR="004A1C62" w:rsidRPr="000D0227">
        <w:rPr>
          <w:rFonts w:ascii="Arial" w:hAnsi="Arial" w:cs="Arial"/>
          <w:bCs/>
          <w:shd w:val="clear" w:color="auto" w:fill="FFFFFF"/>
        </w:rPr>
        <w:t xml:space="preserve"> are cleared to work and can report to </w:t>
      </w:r>
      <w:r>
        <w:rPr>
          <w:rFonts w:ascii="Arial" w:hAnsi="Arial" w:cs="Arial"/>
          <w:bCs/>
          <w:shd w:val="clear" w:color="auto" w:fill="FFFFFF"/>
        </w:rPr>
        <w:t xml:space="preserve">their </w:t>
      </w:r>
      <w:r w:rsidR="004A1C62" w:rsidRPr="000D0227">
        <w:rPr>
          <w:rFonts w:ascii="Arial" w:hAnsi="Arial" w:cs="Arial"/>
          <w:bCs/>
          <w:shd w:val="clear" w:color="auto" w:fill="FFFFFF"/>
        </w:rPr>
        <w:t>shift.</w:t>
      </w:r>
      <w:r w:rsidR="004A1C62" w:rsidRPr="000D0227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77B1415B" w14:textId="5E5083DA" w:rsidR="00A12BB0" w:rsidRDefault="00A12BB0" w:rsidP="004A1C62">
      <w:pPr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3BF4551F" w14:textId="00ED2E06" w:rsidR="00A12BB0" w:rsidRDefault="00A12BB0" w:rsidP="004A1C62">
      <w:pPr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6A59318E" w14:textId="7ACEFC95" w:rsidR="00A12BB0" w:rsidRDefault="00A12BB0" w:rsidP="004A1C62">
      <w:pPr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71BCE4D3" w14:textId="146F17CA" w:rsidR="00A12BB0" w:rsidRDefault="00A12BB0" w:rsidP="004A1C62">
      <w:pPr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75AE21FF" w14:textId="6B85B1F5" w:rsidR="00A12BB0" w:rsidRDefault="00A12BB0" w:rsidP="004A1C62">
      <w:pPr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2631BB46" w14:textId="5CEA2F6A" w:rsidR="00A12BB0" w:rsidRDefault="00A12BB0" w:rsidP="004A1C62">
      <w:pPr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5EADB241" w14:textId="35554A6F" w:rsidR="006A2073" w:rsidRPr="0035443E" w:rsidRDefault="006A2073" w:rsidP="006A207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7030A0"/>
          <w:shd w:val="clear" w:color="auto" w:fill="FFFFFF"/>
        </w:rPr>
      </w:pPr>
      <w:r w:rsidRPr="0035443E">
        <w:rPr>
          <w:rFonts w:ascii="Arial" w:hAnsi="Arial" w:cs="Arial"/>
          <w:b/>
          <w:bCs/>
          <w:color w:val="7030A0"/>
          <w:shd w:val="clear" w:color="auto" w:fill="FFFFFF"/>
        </w:rPr>
        <w:t xml:space="preserve">What should </w:t>
      </w:r>
      <w:r>
        <w:rPr>
          <w:rFonts w:ascii="Arial" w:hAnsi="Arial" w:cs="Arial"/>
          <w:b/>
          <w:bCs/>
          <w:color w:val="7030A0"/>
          <w:shd w:val="clear" w:color="auto" w:fill="FFFFFF"/>
        </w:rPr>
        <w:t xml:space="preserve">a visitor </w:t>
      </w:r>
      <w:r w:rsidRPr="0035443E">
        <w:rPr>
          <w:rFonts w:ascii="Arial" w:hAnsi="Arial" w:cs="Arial"/>
          <w:b/>
          <w:bCs/>
          <w:color w:val="7030A0"/>
          <w:shd w:val="clear" w:color="auto" w:fill="FFFFFF"/>
        </w:rPr>
        <w:t>expect to see if</w:t>
      </w:r>
      <w:r>
        <w:rPr>
          <w:rFonts w:ascii="Arial" w:hAnsi="Arial" w:cs="Arial"/>
          <w:b/>
          <w:bCs/>
          <w:color w:val="7030A0"/>
          <w:shd w:val="clear" w:color="auto" w:fill="FFFFFF"/>
        </w:rPr>
        <w:t xml:space="preserve"> they </w:t>
      </w:r>
      <w:r w:rsidRPr="0035443E">
        <w:rPr>
          <w:rFonts w:ascii="Arial" w:hAnsi="Arial" w:cs="Arial"/>
          <w:b/>
          <w:bCs/>
          <w:color w:val="7030A0"/>
          <w:shd w:val="clear" w:color="auto" w:fill="FFFFFF"/>
        </w:rPr>
        <w:t xml:space="preserve">passed self-screening? </w:t>
      </w:r>
    </w:p>
    <w:p w14:paraId="1F29DE2F" w14:textId="640E92EB" w:rsidR="00A12BB0" w:rsidRDefault="006A2073" w:rsidP="004A1C62">
      <w:pPr>
        <w:rPr>
          <w:rFonts w:ascii="Arial" w:hAnsi="Arial" w:cs="Arial"/>
          <w:b/>
          <w:bCs/>
          <w:color w:val="7030A0"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They will s</w:t>
      </w:r>
      <w:r w:rsidRPr="000D0227">
        <w:rPr>
          <w:rFonts w:ascii="Arial" w:hAnsi="Arial" w:cs="Arial"/>
          <w:bCs/>
          <w:shd w:val="clear" w:color="auto" w:fill="FFFFFF"/>
        </w:rPr>
        <w:t xml:space="preserve">ee a confirmation page stating that </w:t>
      </w:r>
      <w:r>
        <w:rPr>
          <w:rFonts w:ascii="Arial" w:hAnsi="Arial" w:cs="Arial"/>
          <w:bCs/>
          <w:shd w:val="clear" w:color="auto" w:fill="FFFFFF"/>
        </w:rPr>
        <w:t>they</w:t>
      </w:r>
      <w:r w:rsidRPr="000D0227">
        <w:rPr>
          <w:rFonts w:ascii="Arial" w:hAnsi="Arial" w:cs="Arial"/>
          <w:bCs/>
          <w:shd w:val="clear" w:color="auto" w:fill="FFFFFF"/>
        </w:rPr>
        <w:t xml:space="preserve"> are cleared to </w:t>
      </w:r>
      <w:r>
        <w:rPr>
          <w:rFonts w:ascii="Arial" w:hAnsi="Arial" w:cs="Arial"/>
          <w:bCs/>
          <w:shd w:val="clear" w:color="auto" w:fill="FFFFFF"/>
        </w:rPr>
        <w:t>enter the premises and they should be prepared to show the confirmation page at the entrance.</w:t>
      </w:r>
    </w:p>
    <w:p w14:paraId="4F88CE34" w14:textId="471FF4E3" w:rsidR="00EF7665" w:rsidRDefault="006A2073" w:rsidP="00087CAC">
      <w:pPr>
        <w:rPr>
          <w:rFonts w:ascii="Arial" w:hAnsi="Arial" w:cs="Arial"/>
          <w:b/>
          <w:bCs/>
          <w:color w:val="7030A0"/>
          <w:shd w:val="clear" w:color="auto" w:fill="FFFFFF"/>
        </w:rPr>
      </w:pPr>
      <w:r>
        <w:rPr>
          <w:noProof/>
        </w:rPr>
        <w:drawing>
          <wp:inline distT="0" distB="0" distL="0" distR="0" wp14:anchorId="30028CF2" wp14:editId="42C868A5">
            <wp:extent cx="5943600" cy="17545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68E2C57D" w14:textId="2998130D" w:rsidR="004966D9" w:rsidRDefault="004966D9" w:rsidP="00087CAC">
      <w:pPr>
        <w:rPr>
          <w:rFonts w:ascii="Arial" w:hAnsi="Arial" w:cs="Arial"/>
          <w:b/>
          <w:bCs/>
          <w:color w:val="7030A0"/>
          <w:shd w:val="clear" w:color="auto" w:fill="FFFFFF"/>
        </w:rPr>
      </w:pPr>
    </w:p>
    <w:p w14:paraId="54184340" w14:textId="77777777" w:rsidR="006756F1" w:rsidRPr="00336828" w:rsidRDefault="006756F1" w:rsidP="006756F1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7030A0"/>
          <w:shd w:val="clear" w:color="auto" w:fill="FFFFFF"/>
        </w:rPr>
      </w:pPr>
      <w:r w:rsidRPr="00336828">
        <w:rPr>
          <w:rFonts w:ascii="Arial" w:hAnsi="Arial" w:cs="Arial"/>
          <w:b/>
          <w:bCs/>
          <w:color w:val="7030A0"/>
          <w:shd w:val="clear" w:color="auto" w:fill="FFFFFF"/>
        </w:rPr>
        <w:t>What do I do if I have questions about the new self-screening tool?</w:t>
      </w:r>
    </w:p>
    <w:p w14:paraId="41D8C83D" w14:textId="77777777" w:rsidR="006756F1" w:rsidRDefault="006756F1" w:rsidP="006756F1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Questions about the self-screening tool can be directed to </w:t>
      </w:r>
      <w:proofErr w:type="spellStart"/>
      <w:r>
        <w:rPr>
          <w:rFonts w:ascii="Arial" w:hAnsi="Arial" w:cs="Arial"/>
        </w:rPr>
        <w:t>Cinthya</w:t>
      </w:r>
      <w:proofErr w:type="spellEnd"/>
      <w:r>
        <w:rPr>
          <w:rFonts w:ascii="Arial" w:hAnsi="Arial" w:cs="Arial"/>
        </w:rPr>
        <w:t xml:space="preserve"> Narvaez: </w:t>
      </w:r>
      <w:hyperlink r:id="rId25" w:history="1">
        <w:r w:rsidRPr="00CD568F">
          <w:rPr>
            <w:rStyle w:val="Hyperlink"/>
            <w:rFonts w:ascii="Arial" w:hAnsi="Arial" w:cs="Arial"/>
          </w:rPr>
          <w:t>cnarvaez@fhc-chc.com</w:t>
        </w:r>
      </w:hyperlink>
      <w:r>
        <w:rPr>
          <w:rFonts w:ascii="Arial" w:hAnsi="Arial" w:cs="Arial"/>
        </w:rPr>
        <w:t xml:space="preserve"> or 647-200-9639</w:t>
      </w:r>
    </w:p>
    <w:p w14:paraId="6BE15813" w14:textId="77777777" w:rsidR="005920BB" w:rsidRDefault="005920BB" w:rsidP="00087CAC">
      <w:pPr>
        <w:rPr>
          <w:rFonts w:ascii="Arial" w:hAnsi="Arial" w:cs="Arial"/>
          <w:b/>
          <w:bCs/>
          <w:color w:val="7030A0"/>
          <w:shd w:val="clear" w:color="auto" w:fill="FFFFFF"/>
        </w:rPr>
      </w:pPr>
    </w:p>
    <w:sectPr w:rsidR="005920BB">
      <w:foot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0FFD" w14:textId="77777777" w:rsidR="00B7636E" w:rsidRDefault="00B7636E" w:rsidP="00B7636E">
      <w:pPr>
        <w:spacing w:after="0" w:line="240" w:lineRule="auto"/>
      </w:pPr>
      <w:r>
        <w:separator/>
      </w:r>
    </w:p>
  </w:endnote>
  <w:endnote w:type="continuationSeparator" w:id="0">
    <w:p w14:paraId="535FC2D3" w14:textId="77777777" w:rsidR="00B7636E" w:rsidRDefault="00B7636E" w:rsidP="00B7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52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AA90E" w14:textId="4F30F600" w:rsidR="00B7636E" w:rsidRDefault="00B763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450AC" w14:textId="77777777" w:rsidR="00B7636E" w:rsidRDefault="00B76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BC5B" w14:textId="77777777" w:rsidR="00B7636E" w:rsidRDefault="00B7636E" w:rsidP="00B7636E">
      <w:pPr>
        <w:spacing w:after="0" w:line="240" w:lineRule="auto"/>
      </w:pPr>
      <w:r>
        <w:separator/>
      </w:r>
    </w:p>
  </w:footnote>
  <w:footnote w:type="continuationSeparator" w:id="0">
    <w:p w14:paraId="29DCB950" w14:textId="77777777" w:rsidR="00B7636E" w:rsidRDefault="00B7636E" w:rsidP="00B7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CC2"/>
    <w:multiLevelType w:val="hybridMultilevel"/>
    <w:tmpl w:val="690C5AF0"/>
    <w:lvl w:ilvl="0" w:tplc="CAC22A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63E49"/>
    <w:multiLevelType w:val="hybridMultilevel"/>
    <w:tmpl w:val="71322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72E5"/>
    <w:multiLevelType w:val="hybridMultilevel"/>
    <w:tmpl w:val="50E82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5CA"/>
    <w:multiLevelType w:val="hybridMultilevel"/>
    <w:tmpl w:val="E36AD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7F0D"/>
    <w:multiLevelType w:val="hybridMultilevel"/>
    <w:tmpl w:val="F5068D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9220C6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F5FF1"/>
    <w:multiLevelType w:val="hybridMultilevel"/>
    <w:tmpl w:val="BDBE9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D1BB7"/>
    <w:multiLevelType w:val="hybridMultilevel"/>
    <w:tmpl w:val="07800220"/>
    <w:lvl w:ilvl="0" w:tplc="E7C8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6E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29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A4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385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400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E7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81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08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B3DF1"/>
    <w:multiLevelType w:val="hybridMultilevel"/>
    <w:tmpl w:val="531A9CA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C109A"/>
    <w:multiLevelType w:val="hybridMultilevel"/>
    <w:tmpl w:val="FBE4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F2A5F"/>
    <w:multiLevelType w:val="hybridMultilevel"/>
    <w:tmpl w:val="53463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0C"/>
    <w:rsid w:val="00012478"/>
    <w:rsid w:val="00087CAC"/>
    <w:rsid w:val="00096BAA"/>
    <w:rsid w:val="000D0227"/>
    <w:rsid w:val="000E2148"/>
    <w:rsid w:val="000E7B33"/>
    <w:rsid w:val="0010359D"/>
    <w:rsid w:val="00113182"/>
    <w:rsid w:val="00115E46"/>
    <w:rsid w:val="001D1550"/>
    <w:rsid w:val="0026257E"/>
    <w:rsid w:val="002F39C7"/>
    <w:rsid w:val="00336828"/>
    <w:rsid w:val="00346A1C"/>
    <w:rsid w:val="0035443E"/>
    <w:rsid w:val="00384797"/>
    <w:rsid w:val="003942B9"/>
    <w:rsid w:val="003C4C42"/>
    <w:rsid w:val="004966D9"/>
    <w:rsid w:val="004A1C62"/>
    <w:rsid w:val="004B25C6"/>
    <w:rsid w:val="004C748F"/>
    <w:rsid w:val="004F2FC0"/>
    <w:rsid w:val="004F4192"/>
    <w:rsid w:val="005920BB"/>
    <w:rsid w:val="005E1879"/>
    <w:rsid w:val="005E6C93"/>
    <w:rsid w:val="0066275B"/>
    <w:rsid w:val="006756F1"/>
    <w:rsid w:val="006762B4"/>
    <w:rsid w:val="00680C24"/>
    <w:rsid w:val="006979A4"/>
    <w:rsid w:val="006A2073"/>
    <w:rsid w:val="006F7B13"/>
    <w:rsid w:val="00777A85"/>
    <w:rsid w:val="007E1DC1"/>
    <w:rsid w:val="00812A58"/>
    <w:rsid w:val="00886793"/>
    <w:rsid w:val="0098338F"/>
    <w:rsid w:val="009E0243"/>
    <w:rsid w:val="009E4BB8"/>
    <w:rsid w:val="009E6B63"/>
    <w:rsid w:val="00A12BB0"/>
    <w:rsid w:val="00AE17DD"/>
    <w:rsid w:val="00B20BD7"/>
    <w:rsid w:val="00B31CE8"/>
    <w:rsid w:val="00B5029D"/>
    <w:rsid w:val="00B7636E"/>
    <w:rsid w:val="00BD6F65"/>
    <w:rsid w:val="00BF104B"/>
    <w:rsid w:val="00C10190"/>
    <w:rsid w:val="00C7450C"/>
    <w:rsid w:val="00C93086"/>
    <w:rsid w:val="00CD5D77"/>
    <w:rsid w:val="00D07C13"/>
    <w:rsid w:val="00D278E7"/>
    <w:rsid w:val="00D35EB9"/>
    <w:rsid w:val="00D57258"/>
    <w:rsid w:val="00DB6AF6"/>
    <w:rsid w:val="00DF2207"/>
    <w:rsid w:val="00DF3525"/>
    <w:rsid w:val="00DF7ACF"/>
    <w:rsid w:val="00E7031F"/>
    <w:rsid w:val="00EA0283"/>
    <w:rsid w:val="00EC5F42"/>
    <w:rsid w:val="00EF230E"/>
    <w:rsid w:val="00EF7665"/>
    <w:rsid w:val="00F917B7"/>
    <w:rsid w:val="00FB4541"/>
    <w:rsid w:val="00F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1237"/>
  <w15:docId w15:val="{3767E9A6-8C31-41B2-A7BD-6B6C110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7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C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2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0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87CA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087C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C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B6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AF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5F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443E"/>
    <w:rPr>
      <w:color w:val="800080" w:themeColor="followedHyperlink"/>
      <w:u w:val="single"/>
    </w:rPr>
  </w:style>
  <w:style w:type="paragraph" w:customStyle="1" w:styleId="Default">
    <w:name w:val="Default"/>
    <w:rsid w:val="00B31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6E"/>
  </w:style>
  <w:style w:type="paragraph" w:styleId="Footer">
    <w:name w:val="footer"/>
    <w:basedOn w:val="Normal"/>
    <w:link w:val="FooterChar"/>
    <w:uiPriority w:val="99"/>
    <w:unhideWhenUsed/>
    <w:rsid w:val="00B7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3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7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2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screen.tehn.ca/FHC/Login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screen.tehn.ca/FHC/Login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screen.tehn.ca/FHC/Login" TargetMode="External"/><Relationship Id="rId25" Type="http://schemas.openxmlformats.org/officeDocument/2006/relationships/hyperlink" Target="mailto:cnarvaez@fhc-chc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screen.tehn.ca/FHC/Log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mailto:HR@fhc-chc.com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screen.tehn.ca/FHC/Log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Garron Hospital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jsoob</dc:creator>
  <cp:lastModifiedBy>cnarvaez</cp:lastModifiedBy>
  <cp:revision>2</cp:revision>
  <dcterms:created xsi:type="dcterms:W3CDTF">2021-09-29T01:42:00Z</dcterms:created>
  <dcterms:modified xsi:type="dcterms:W3CDTF">2021-09-29T01:42:00Z</dcterms:modified>
</cp:coreProperties>
</file>